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04" w:rsidRPr="00F16EAF" w:rsidRDefault="001A0490" w:rsidP="00B70CEB">
      <w:pPr>
        <w:tabs>
          <w:tab w:val="left" w:pos="1985"/>
        </w:tabs>
        <w:wordWrap/>
        <w:spacing w:after="60"/>
        <w:rPr>
          <w:rFonts w:ascii="Arial" w:hAnsi="Arial" w:cs="Arial"/>
          <w:b/>
          <w:bCs/>
          <w:noProof/>
          <w:sz w:val="28"/>
          <w:lang w:val="en-GB"/>
        </w:rPr>
      </w:pPr>
      <w:r>
        <w:rPr>
          <w:rFonts w:ascii="Arial" w:hAnsi="Arial" w:cs="Arial"/>
          <w:b/>
          <w:bCs/>
          <w:noProof/>
          <w:sz w:val="28"/>
          <w:lang w:val="en-GB"/>
        </w:rPr>
        <w:t>3GPP TSG RAN WG1 Meeting #7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4bis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 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ab/>
        <w:t xml:space="preserve">            </w:t>
      </w:r>
      <w:r w:rsidR="006F4411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="00491D04">
        <w:rPr>
          <w:rFonts w:ascii="Arial" w:hAnsi="Arial" w:cs="Arial" w:hint="eastAsia"/>
          <w:b/>
          <w:bCs/>
          <w:noProof/>
          <w:sz w:val="28"/>
          <w:lang w:val="en-GB"/>
        </w:rPr>
        <w:t xml:space="preserve">  </w:t>
      </w:r>
      <w:r w:rsidR="00491D04" w:rsidRPr="00F16EAF">
        <w:rPr>
          <w:rFonts w:ascii="Arial" w:hAnsi="Arial" w:cs="Arial"/>
          <w:b/>
          <w:bCs/>
          <w:noProof/>
          <w:sz w:val="28"/>
          <w:lang w:val="en-GB"/>
        </w:rPr>
        <w:t>R1-</w:t>
      </w:r>
      <w:r w:rsidR="00A05D57" w:rsidRPr="00F16EAF">
        <w:rPr>
          <w:rFonts w:ascii="Arial" w:hAnsi="Arial" w:cs="Arial"/>
          <w:b/>
          <w:bCs/>
          <w:noProof/>
          <w:sz w:val="28"/>
          <w:lang w:val="en-GB"/>
        </w:rPr>
        <w:t>1</w:t>
      </w:r>
      <w:r w:rsidR="00A43BEC">
        <w:rPr>
          <w:rFonts w:ascii="Arial" w:hAnsi="Arial" w:cs="Arial" w:hint="eastAsia"/>
          <w:b/>
          <w:bCs/>
          <w:noProof/>
          <w:sz w:val="28"/>
          <w:lang w:val="en-GB"/>
        </w:rPr>
        <w:t>3</w:t>
      </w:r>
      <w:r w:rsidR="00CB059D">
        <w:rPr>
          <w:rFonts w:ascii="Arial" w:hAnsi="Arial" w:cs="Arial" w:hint="eastAsia"/>
          <w:b/>
          <w:bCs/>
          <w:noProof/>
          <w:sz w:val="28"/>
          <w:lang w:val="en-GB"/>
        </w:rPr>
        <w:t>4331</w:t>
      </w:r>
    </w:p>
    <w:p w:rsidR="00491D04" w:rsidRPr="00491D04" w:rsidRDefault="001A0490" w:rsidP="00B70CEB">
      <w:pPr>
        <w:tabs>
          <w:tab w:val="left" w:pos="1985"/>
        </w:tabs>
        <w:wordWrap/>
        <w:spacing w:after="60"/>
        <w:rPr>
          <w:rFonts w:ascii="Arial" w:eastAsia="맑은 고딕" w:hAnsi="Arial" w:cs="Arial"/>
          <w:b/>
          <w:bCs/>
          <w:noProof/>
          <w:sz w:val="28"/>
          <w:lang w:val="en-GB"/>
        </w:rPr>
      </w:pPr>
      <w:r>
        <w:rPr>
          <w:rFonts w:ascii="Arial" w:hAnsi="Arial" w:cs="Arial" w:hint="eastAsia"/>
          <w:b/>
          <w:bCs/>
          <w:noProof/>
          <w:sz w:val="28"/>
          <w:lang w:val="en-GB"/>
        </w:rPr>
        <w:t>Guangzhou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China, 7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>th</w:t>
      </w:r>
      <w:r w:rsidR="002F62D4">
        <w:rPr>
          <w:rFonts w:ascii="Arial" w:hAnsi="Arial" w:cs="Arial"/>
          <w:b/>
          <w:bCs/>
          <w:noProof/>
          <w:sz w:val="28"/>
          <w:lang w:val="en-GB"/>
        </w:rPr>
        <w:t xml:space="preserve"> – 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11</w:t>
      </w:r>
      <w:r w:rsidR="002F62D4" w:rsidRPr="002F62D4">
        <w:rPr>
          <w:rFonts w:ascii="Arial" w:hAnsi="Arial" w:cs="Arial" w:hint="eastAsia"/>
          <w:b/>
          <w:bCs/>
          <w:noProof/>
          <w:sz w:val="28"/>
          <w:vertAlign w:val="superscript"/>
          <w:lang w:val="en-GB"/>
        </w:rPr>
        <w:t>th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noProof/>
          <w:sz w:val="28"/>
          <w:lang w:val="en-GB"/>
        </w:rPr>
        <w:t>October</w:t>
      </w:r>
      <w:r w:rsidR="00491D04" w:rsidRPr="00491D04">
        <w:rPr>
          <w:rFonts w:ascii="Arial" w:hAnsi="Arial" w:cs="Arial"/>
          <w:b/>
          <w:bCs/>
          <w:noProof/>
          <w:sz w:val="28"/>
          <w:lang w:val="en-GB"/>
        </w:rPr>
        <w:t xml:space="preserve"> 2013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rPr>
          <w:rFonts w:ascii="Arial" w:eastAsia="바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Source: </w:t>
      </w:r>
      <w:r w:rsidRPr="00491D04">
        <w:rPr>
          <w:rFonts w:ascii="Arial" w:hAnsi="Arial" w:cs="Arial"/>
          <w:b/>
          <w:sz w:val="24"/>
        </w:rPr>
        <w:tab/>
      </w:r>
      <w:r w:rsidRPr="00491D04">
        <w:rPr>
          <w:rFonts w:ascii="Arial" w:eastAsia="바탕" w:hAnsi="Arial" w:cs="Arial"/>
          <w:b/>
          <w:sz w:val="24"/>
        </w:rPr>
        <w:t>ETRI</w:t>
      </w:r>
    </w:p>
    <w:p w:rsidR="00491D04" w:rsidRPr="00A43BEC" w:rsidRDefault="00491D04" w:rsidP="00B70CEB">
      <w:pPr>
        <w:tabs>
          <w:tab w:val="left" w:pos="1985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</w:rPr>
      </w:pPr>
      <w:r w:rsidRPr="00491D04">
        <w:rPr>
          <w:rFonts w:ascii="Arial" w:hAnsi="Arial" w:cs="Arial"/>
          <w:b/>
          <w:sz w:val="24"/>
        </w:rPr>
        <w:t xml:space="preserve">Title: </w:t>
      </w:r>
      <w:r w:rsidRPr="00491D04">
        <w:rPr>
          <w:rFonts w:ascii="Arial" w:hAnsi="Arial" w:cs="Arial"/>
          <w:b/>
          <w:sz w:val="24"/>
        </w:rPr>
        <w:tab/>
      </w:r>
      <w:bookmarkStart w:id="0" w:name="Title"/>
      <w:bookmarkEnd w:id="0"/>
      <w:r w:rsidR="00A43BEC" w:rsidRPr="00A43BEC">
        <w:rPr>
          <w:rFonts w:ascii="Arial" w:eastAsia="맑은 고딕" w:hAnsi="Arial" w:cs="Arial" w:hint="eastAsia"/>
          <w:b/>
          <w:sz w:val="24"/>
        </w:rPr>
        <w:t xml:space="preserve">Uplink HARQ timing in TDD-FDD </w:t>
      </w:r>
      <w:r w:rsidR="00CB059D">
        <w:rPr>
          <w:rFonts w:ascii="Arial" w:eastAsia="맑은 고딕" w:hAnsi="Arial" w:cs="Arial" w:hint="eastAsia"/>
          <w:b/>
          <w:sz w:val="24"/>
        </w:rPr>
        <w:t>carrier aggregation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ind w:left="1980" w:hanging="1980"/>
        <w:rPr>
          <w:rFonts w:ascii="Arial" w:eastAsia="맑은 고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Agenda Item:</w:t>
      </w:r>
      <w:r w:rsidRPr="00491D04">
        <w:rPr>
          <w:rFonts w:ascii="Arial" w:hAnsi="Arial" w:cs="Arial"/>
          <w:b/>
          <w:sz w:val="24"/>
          <w:lang w:val="pt-BR"/>
        </w:rPr>
        <w:tab/>
      </w:r>
      <w:r w:rsidR="001A0490">
        <w:rPr>
          <w:rFonts w:ascii="Arial" w:eastAsia="맑은 고딕" w:hAnsi="Arial" w:cs="Arial"/>
          <w:b/>
          <w:sz w:val="24"/>
        </w:rPr>
        <w:t>7.2.</w:t>
      </w:r>
      <w:r w:rsidR="001A0490">
        <w:rPr>
          <w:rFonts w:ascii="Arial" w:eastAsia="맑은 고딕" w:hAnsi="Arial" w:cs="Arial" w:hint="eastAsia"/>
          <w:b/>
          <w:sz w:val="24"/>
        </w:rPr>
        <w:t>3.1 TDD-FDD carrier aggregation</w:t>
      </w:r>
    </w:p>
    <w:p w:rsidR="00491D04" w:rsidRPr="00491D04" w:rsidRDefault="00491D04" w:rsidP="00B70CEB">
      <w:pPr>
        <w:tabs>
          <w:tab w:val="left" w:pos="1985"/>
        </w:tabs>
        <w:wordWrap/>
        <w:spacing w:after="60"/>
        <w:ind w:left="2374" w:hangingChars="989" w:hanging="2374"/>
        <w:rPr>
          <w:rFonts w:ascii="Arial" w:eastAsia="바탕" w:hAnsi="Arial" w:cs="Arial"/>
          <w:b/>
          <w:sz w:val="24"/>
          <w:lang w:val="pt-BR"/>
        </w:rPr>
      </w:pPr>
      <w:r w:rsidRPr="00491D04">
        <w:rPr>
          <w:rFonts w:ascii="Arial" w:hAnsi="Arial" w:cs="Arial"/>
          <w:b/>
          <w:sz w:val="24"/>
          <w:lang w:val="pt-BR"/>
        </w:rPr>
        <w:t>Document for:</w:t>
      </w:r>
      <w:r w:rsidRPr="00491D04">
        <w:rPr>
          <w:rFonts w:ascii="Arial" w:hAnsi="Arial" w:cs="Arial"/>
          <w:b/>
          <w:sz w:val="24"/>
          <w:lang w:val="pt-BR"/>
        </w:rPr>
        <w:tab/>
      </w:r>
      <w:bookmarkStart w:id="1" w:name="DocumentFor"/>
      <w:bookmarkEnd w:id="1"/>
      <w:r w:rsidRPr="00491D04">
        <w:rPr>
          <w:rFonts w:ascii="Arial" w:eastAsia="바탕" w:hAnsi="Arial" w:cs="Arial"/>
          <w:b/>
          <w:sz w:val="24"/>
          <w:lang w:val="pt-BR"/>
        </w:rPr>
        <w:t>Discussion</w:t>
      </w:r>
      <w:r w:rsidR="00896FBF">
        <w:rPr>
          <w:rFonts w:ascii="Arial" w:eastAsia="바탕" w:hAnsi="Arial" w:cs="Arial" w:hint="eastAsia"/>
          <w:b/>
          <w:sz w:val="24"/>
          <w:lang w:val="pt-BR"/>
        </w:rPr>
        <w:t>/Decision</w:t>
      </w:r>
      <w:bookmarkStart w:id="2" w:name="_GoBack"/>
      <w:bookmarkEnd w:id="2"/>
    </w:p>
    <w:p w:rsidR="00491D04" w:rsidRDefault="003E4F67" w:rsidP="00B70CEB">
      <w:pPr>
        <w:wordWrap/>
        <w:spacing w:after="60"/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/>
          <w:b/>
          <w:sz w:val="30"/>
          <w:szCs w:val="30"/>
        </w:rPr>
        <w:t>Introduction</w:t>
      </w:r>
    </w:p>
    <w:p w:rsidR="00CB22D4" w:rsidRDefault="00066CD0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the RAN</w:t>
      </w:r>
      <w:r w:rsidR="00211525">
        <w:rPr>
          <w:rFonts w:ascii="Times" w:eastAsia="맑은 고딕" w:hAnsi="Times" w:cs="Times" w:hint="eastAsia"/>
        </w:rPr>
        <w:t xml:space="preserve"> #61</w:t>
      </w:r>
      <w:r w:rsidR="004B6430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meeting, </w:t>
      </w:r>
      <w:r w:rsidR="00211525">
        <w:rPr>
          <w:rFonts w:ascii="Times" w:eastAsia="맑은 고딕" w:hAnsi="Times" w:cs="Times" w:hint="eastAsia"/>
        </w:rPr>
        <w:t>it was decided that RAN1 #74bis will start the specification work of LTE TDD-FDD carrier aggregation</w:t>
      </w:r>
      <w:r w:rsidR="00D07B4F">
        <w:rPr>
          <w:rFonts w:ascii="Times" w:eastAsia="맑은 고딕" w:hAnsi="Times" w:cs="Times" w:hint="eastAsia"/>
        </w:rPr>
        <w:t xml:space="preserve"> (CA)</w:t>
      </w:r>
      <w:r w:rsidR="00211525">
        <w:rPr>
          <w:rFonts w:ascii="Times" w:eastAsia="맑은 고딕" w:hAnsi="Times" w:cs="Times" w:hint="eastAsia"/>
        </w:rPr>
        <w:t>, as well as completing TR36.847</w:t>
      </w:r>
      <w:r w:rsidR="00CB22D4">
        <w:rPr>
          <w:rFonts w:ascii="Times" w:eastAsia="맑은 고딕" w:hAnsi="Times" w:cs="Times" w:hint="eastAsia"/>
        </w:rPr>
        <w:t xml:space="preserve"> [1]</w:t>
      </w:r>
      <w:r w:rsidR="00211525">
        <w:rPr>
          <w:rFonts w:ascii="Times" w:eastAsia="맑은 고딕" w:hAnsi="Times" w:cs="Times" w:hint="eastAsia"/>
        </w:rPr>
        <w:t>.</w:t>
      </w:r>
      <w:r w:rsidR="00D07B4F">
        <w:rPr>
          <w:rFonts w:ascii="Times" w:eastAsia="맑은 고딕" w:hAnsi="Times" w:cs="Times" w:hint="eastAsia"/>
        </w:rPr>
        <w:t xml:space="preserve"> The work </w:t>
      </w:r>
      <w:r w:rsidR="00F16EAF">
        <w:rPr>
          <w:rFonts w:ascii="Times" w:eastAsia="맑은 고딕" w:hAnsi="Times" w:cs="Times" w:hint="eastAsia"/>
        </w:rPr>
        <w:t xml:space="preserve">for </w:t>
      </w:r>
      <w:r w:rsidR="00D07B4F">
        <w:rPr>
          <w:rFonts w:ascii="Times" w:eastAsia="맑은 고딕" w:hAnsi="Times" w:cs="Times" w:hint="eastAsia"/>
        </w:rPr>
        <w:t>supporting TDD-FDD CA includes the followings</w:t>
      </w:r>
      <w:r w:rsidR="001E10B9">
        <w:rPr>
          <w:rFonts w:ascii="Times" w:eastAsia="맑은 고딕" w:hAnsi="Times" w:cs="Times" w:hint="eastAsia"/>
        </w:rPr>
        <w:t xml:space="preserve"> (refer to [2] for the updated WID)</w:t>
      </w:r>
      <w:r w:rsidR="00D07B4F">
        <w:rPr>
          <w:rFonts w:ascii="Times" w:eastAsia="맑은 고딕" w:hAnsi="Times" w:cs="Times" w:hint="eastAsia"/>
        </w:rPr>
        <w:t>:</w:t>
      </w:r>
    </w:p>
    <w:p w:rsidR="00622904" w:rsidRDefault="00D07B4F" w:rsidP="00A7790B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Introduce LTE TDD-FDD CA support including either TDD or FDD as </w:t>
      </w:r>
      <w:proofErr w:type="spellStart"/>
      <w:r>
        <w:rPr>
          <w:rFonts w:ascii="Times" w:eastAsia="맑은 고딕" w:hAnsi="Times" w:cs="Times" w:hint="eastAsia"/>
        </w:rPr>
        <w:t>PCell</w:t>
      </w:r>
      <w:proofErr w:type="spellEnd"/>
      <w:r>
        <w:rPr>
          <w:rFonts w:ascii="Times" w:eastAsia="맑은 고딕" w:hAnsi="Times" w:cs="Times" w:hint="eastAsia"/>
        </w:rPr>
        <w:t xml:space="preserve"> satisfying the following conditions for the LTE TDD-FDD CA specification work</w:t>
      </w:r>
      <w:r w:rsidR="00622904">
        <w:rPr>
          <w:rFonts w:ascii="Times" w:eastAsia="맑은 고딕" w:hAnsi="Times" w:cs="Times" w:hint="eastAsia"/>
        </w:rPr>
        <w:t>.</w:t>
      </w:r>
    </w:p>
    <w:p w:rsidR="00622904" w:rsidRDefault="00D07B4F" w:rsidP="00D07B4F">
      <w:pPr>
        <w:pStyle w:val="a3"/>
        <w:numPr>
          <w:ilvl w:val="1"/>
          <w:numId w:val="5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UEs supporting FDD and TDD </w:t>
      </w:r>
      <w:r w:rsidR="001E10B9">
        <w:rPr>
          <w:rFonts w:ascii="Times" w:eastAsia="맑은 고딕" w:hAnsi="Times" w:cs="Times" w:hint="eastAsia"/>
        </w:rPr>
        <w:t>CA</w:t>
      </w:r>
      <w:r>
        <w:rPr>
          <w:rFonts w:ascii="Times" w:eastAsia="맑은 고딕" w:hAnsi="Times" w:cs="Times" w:hint="eastAsia"/>
        </w:rPr>
        <w:t xml:space="preserve"> operation shall be able to access both legacy FDD and legacy TDD single mode carriers</w:t>
      </w:r>
      <w:r w:rsidR="00622904" w:rsidRPr="00337C0E">
        <w:rPr>
          <w:rFonts w:ascii="Times" w:eastAsia="맑은 고딕" w:hAnsi="Times" w:cs="Times" w:hint="eastAsia"/>
        </w:rPr>
        <w:t>.</w:t>
      </w:r>
    </w:p>
    <w:p w:rsidR="00D07B4F" w:rsidRPr="00337C0E" w:rsidRDefault="00D07B4F" w:rsidP="00D07B4F">
      <w:pPr>
        <w:pStyle w:val="a3"/>
        <w:numPr>
          <w:ilvl w:val="1"/>
          <w:numId w:val="5"/>
        </w:numPr>
        <w:wordWrap/>
        <w:spacing w:after="60"/>
        <w:ind w:leftChars="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Legacy FDD UEs and UEs supporting FDD and TDD CA </w:t>
      </w:r>
      <w:r>
        <w:rPr>
          <w:rFonts w:ascii="Times" w:eastAsia="맑은 고딕" w:hAnsi="Times" w:cs="Times"/>
        </w:rPr>
        <w:t>operation</w:t>
      </w:r>
      <w:r>
        <w:rPr>
          <w:rFonts w:ascii="Times" w:eastAsia="맑은 고딕" w:hAnsi="Times" w:cs="Times" w:hint="eastAsia"/>
        </w:rPr>
        <w:t xml:space="preserve"> may camp on and connect the FDD carrier, which is part of the jointly operated FDD/TDD network.</w:t>
      </w:r>
    </w:p>
    <w:p w:rsidR="00D07B4F" w:rsidRDefault="00D07B4F" w:rsidP="00D07B4F">
      <w:pPr>
        <w:pStyle w:val="a3"/>
        <w:numPr>
          <w:ilvl w:val="1"/>
          <w:numId w:val="5"/>
        </w:numPr>
        <w:wordWrap/>
        <w:spacing w:after="60"/>
        <w:ind w:leftChars="0" w:left="908" w:hanging="403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Legacy TDD UEs and UEs supporting FDD and TDD CA </w:t>
      </w:r>
      <w:r>
        <w:rPr>
          <w:rFonts w:ascii="Times" w:eastAsia="맑은 고딕" w:hAnsi="Times" w:cs="Times"/>
        </w:rPr>
        <w:t>operation</w:t>
      </w:r>
      <w:r>
        <w:rPr>
          <w:rFonts w:ascii="Times" w:eastAsia="맑은 고딕" w:hAnsi="Times" w:cs="Times" w:hint="eastAsia"/>
        </w:rPr>
        <w:t xml:space="preserve"> may camp on and connect the TDD carrier, which is part of the jointly operated FDD/TDD network.</w:t>
      </w:r>
    </w:p>
    <w:p w:rsidR="00D07B4F" w:rsidRPr="00D07B4F" w:rsidRDefault="00D07B4F" w:rsidP="00B811CB">
      <w:pPr>
        <w:pStyle w:val="a3"/>
        <w:numPr>
          <w:ilvl w:val="1"/>
          <w:numId w:val="5"/>
        </w:numPr>
        <w:wordWrap/>
        <w:spacing w:after="240"/>
        <w:ind w:leftChars="0" w:left="908" w:hanging="403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No new TDD UL-DL </w:t>
      </w:r>
      <w:r>
        <w:rPr>
          <w:rFonts w:ascii="Times" w:eastAsia="맑은 고딕" w:hAnsi="Times" w:cs="Times"/>
        </w:rPr>
        <w:t>configuration</w:t>
      </w:r>
      <w:r>
        <w:rPr>
          <w:rFonts w:ascii="Times" w:eastAsia="맑은 고딕" w:hAnsi="Times" w:cs="Times" w:hint="eastAsia"/>
        </w:rPr>
        <w:t xml:space="preserve"> is introduced.</w:t>
      </w:r>
    </w:p>
    <w:p w:rsidR="00491D04" w:rsidRPr="00B92A26" w:rsidRDefault="00622904" w:rsidP="00A7790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</w:t>
      </w:r>
      <w:r w:rsidR="00F43E1D">
        <w:rPr>
          <w:rFonts w:ascii="Times" w:eastAsia="맑은 고딕" w:hAnsi="Times" w:cs="Times" w:hint="eastAsia"/>
        </w:rPr>
        <w:t xml:space="preserve">n this contribution, we discuss </w:t>
      </w:r>
      <w:r w:rsidR="00B62F02">
        <w:rPr>
          <w:rFonts w:ascii="Times" w:eastAsia="맑은 고딕" w:hAnsi="Times" w:cs="Times" w:hint="eastAsia"/>
        </w:rPr>
        <w:t xml:space="preserve">possible solutions for TDD-FDD CA </w:t>
      </w:r>
      <w:r w:rsidR="00A43BEC">
        <w:rPr>
          <w:rFonts w:ascii="Times" w:eastAsia="맑은 고딕" w:hAnsi="Times" w:cs="Times" w:hint="eastAsia"/>
        </w:rPr>
        <w:t>focusing on</w:t>
      </w:r>
      <w:r w:rsidR="00B62F02">
        <w:rPr>
          <w:rFonts w:ascii="Times" w:eastAsia="맑은 고딕" w:hAnsi="Times" w:cs="Times" w:hint="eastAsia"/>
        </w:rPr>
        <w:t xml:space="preserve"> the</w:t>
      </w:r>
      <w:r w:rsidR="001E10B9">
        <w:rPr>
          <w:rFonts w:ascii="Times" w:eastAsia="맑은 고딕" w:hAnsi="Times" w:cs="Times" w:hint="eastAsia"/>
        </w:rPr>
        <w:t xml:space="preserve"> </w:t>
      </w:r>
      <w:r w:rsidR="00B62F02">
        <w:rPr>
          <w:rFonts w:ascii="Times" w:eastAsia="맑은 고딕" w:hAnsi="Times" w:cs="Times" w:hint="eastAsia"/>
        </w:rPr>
        <w:t>uplink</w:t>
      </w:r>
      <w:r w:rsidR="001E10B9">
        <w:rPr>
          <w:rFonts w:ascii="Times" w:eastAsia="맑은 고딕" w:hAnsi="Times" w:cs="Times" w:hint="eastAsia"/>
        </w:rPr>
        <w:t xml:space="preserve"> </w:t>
      </w:r>
      <w:r w:rsidR="00A43BEC">
        <w:rPr>
          <w:rFonts w:ascii="Times" w:eastAsia="맑은 고딕" w:hAnsi="Times" w:cs="Times" w:hint="eastAsia"/>
        </w:rPr>
        <w:t>HARQ timing</w:t>
      </w:r>
      <w:r w:rsidR="00CB22D4">
        <w:rPr>
          <w:rFonts w:ascii="Times" w:eastAsia="맑은 고딕" w:hAnsi="Times" w:cs="Times" w:hint="eastAsia"/>
        </w:rPr>
        <w:t>.</w:t>
      </w:r>
      <w:r w:rsidR="00D07B4F">
        <w:rPr>
          <w:rFonts w:ascii="Times" w:eastAsia="맑은 고딕" w:hAnsi="Times" w:cs="Times" w:hint="eastAsia"/>
        </w:rPr>
        <w:t xml:space="preserve"> </w:t>
      </w:r>
      <w:r w:rsidR="009D3121">
        <w:rPr>
          <w:rFonts w:ascii="Times" w:eastAsia="맑은 고딕" w:hAnsi="Times" w:cs="Times" w:hint="eastAsia"/>
        </w:rPr>
        <w:t xml:space="preserve">Discussion </w:t>
      </w:r>
      <w:r w:rsidR="00295521">
        <w:rPr>
          <w:rFonts w:ascii="Times" w:eastAsia="맑은 고딕" w:hAnsi="Times" w:cs="Times" w:hint="eastAsia"/>
        </w:rPr>
        <w:t>on</w:t>
      </w:r>
      <w:r w:rsidR="009D3121">
        <w:rPr>
          <w:rFonts w:ascii="Times" w:eastAsia="맑은 고딕" w:hAnsi="Times" w:cs="Times" w:hint="eastAsia"/>
        </w:rPr>
        <w:t xml:space="preserve"> </w:t>
      </w:r>
      <w:r w:rsidR="00B62F02">
        <w:rPr>
          <w:rFonts w:ascii="Times" w:eastAsia="맑은 고딕" w:hAnsi="Times" w:cs="Times" w:hint="eastAsia"/>
        </w:rPr>
        <w:t>downlink</w:t>
      </w:r>
      <w:r w:rsidR="009D3121">
        <w:rPr>
          <w:rFonts w:ascii="Times" w:eastAsia="맑은 고딕" w:hAnsi="Times" w:cs="Times" w:hint="eastAsia"/>
        </w:rPr>
        <w:t xml:space="preserve"> </w:t>
      </w:r>
      <w:r w:rsidR="002346E2">
        <w:rPr>
          <w:rFonts w:ascii="Times" w:eastAsia="맑은 고딕" w:hAnsi="Times" w:cs="Times" w:hint="eastAsia"/>
        </w:rPr>
        <w:t xml:space="preserve">HARQ timing </w:t>
      </w:r>
      <w:r w:rsidR="009D3121">
        <w:rPr>
          <w:rFonts w:ascii="Times" w:eastAsia="맑은 고딕" w:hAnsi="Times" w:cs="Times" w:hint="eastAsia"/>
        </w:rPr>
        <w:t>can be found in a companion contribution [3].</w:t>
      </w:r>
    </w:p>
    <w:p w:rsidR="00491D04" w:rsidRPr="00075FFF" w:rsidRDefault="003E4F67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F16EAF" w:rsidRPr="009E1522" w:rsidRDefault="00F16EAF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 xml:space="preserve">Uplink </w:t>
      </w:r>
      <w:r w:rsidR="009D3121" w:rsidRPr="009E1522">
        <w:rPr>
          <w:rFonts w:ascii="Arial" w:eastAsia="맑은 고딕" w:hAnsi="Arial" w:cs="Arial" w:hint="eastAsia"/>
          <w:b/>
          <w:sz w:val="30"/>
          <w:szCs w:val="30"/>
        </w:rPr>
        <w:t>HARQ timing</w:t>
      </w:r>
      <w:r w:rsidR="00A43BEC">
        <w:rPr>
          <w:rFonts w:ascii="Arial" w:eastAsia="맑은 고딕" w:hAnsi="Arial" w:cs="Arial" w:hint="eastAsia"/>
          <w:b/>
          <w:sz w:val="30"/>
          <w:szCs w:val="30"/>
        </w:rPr>
        <w:t xml:space="preserve"> for TDD-FDD CA</w:t>
      </w:r>
    </w:p>
    <w:p w:rsidR="008B5611" w:rsidRDefault="008B5611" w:rsidP="00B811C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HARQ tim</w:t>
      </w:r>
      <w:r w:rsidR="00B62F02">
        <w:rPr>
          <w:rFonts w:ascii="Times" w:eastAsia="맑은 고딕" w:hAnsi="Times" w:cs="Times" w:hint="eastAsia"/>
        </w:rPr>
        <w:t xml:space="preserve">eline </w:t>
      </w:r>
      <w:r w:rsidR="007A2FDF">
        <w:rPr>
          <w:rFonts w:ascii="Times" w:eastAsia="맑은 고딕" w:hAnsi="Times" w:cs="Times" w:hint="eastAsia"/>
        </w:rPr>
        <w:t>of the aggregated</w:t>
      </w:r>
      <w:r w:rsidR="00B62F02">
        <w:rPr>
          <w:rFonts w:ascii="Times" w:eastAsia="맑은 고딕" w:hAnsi="Times" w:cs="Times" w:hint="eastAsia"/>
        </w:rPr>
        <w:t xml:space="preserve"> TDD carriers with different UL-DL configurations </w:t>
      </w:r>
      <w:r>
        <w:rPr>
          <w:rFonts w:ascii="Times" w:eastAsia="맑은 고딕" w:hAnsi="Times" w:cs="Times" w:hint="eastAsia"/>
        </w:rPr>
        <w:t xml:space="preserve">is one of important features </w:t>
      </w:r>
      <w:r w:rsidR="003738A1">
        <w:rPr>
          <w:rFonts w:ascii="Times" w:eastAsia="맑은 고딕" w:hAnsi="Times" w:cs="Times" w:hint="eastAsia"/>
        </w:rPr>
        <w:t>of Rel-11 CA</w:t>
      </w:r>
      <w:r>
        <w:rPr>
          <w:rFonts w:ascii="Times" w:eastAsia="맑은 고딕" w:hAnsi="Times" w:cs="Times" w:hint="eastAsia"/>
        </w:rPr>
        <w:t>.</w:t>
      </w:r>
      <w:r w:rsidR="00B62F02">
        <w:rPr>
          <w:rFonts w:ascii="Times" w:eastAsia="맑은 고딕" w:hAnsi="Times" w:cs="Times" w:hint="eastAsia"/>
        </w:rPr>
        <w:t xml:space="preserve"> In</w:t>
      </w:r>
      <w:r w:rsidR="005B4E85">
        <w:rPr>
          <w:rFonts w:ascii="Times" w:eastAsia="맑은 고딕" w:hAnsi="Times" w:cs="Times" w:hint="eastAsia"/>
        </w:rPr>
        <w:t xml:space="preserve"> the uplink</w:t>
      </w:r>
      <w:r w:rsidR="003738A1">
        <w:rPr>
          <w:rFonts w:ascii="Times" w:eastAsia="맑은 고딕" w:hAnsi="Times" w:cs="Times" w:hint="eastAsia"/>
        </w:rPr>
        <w:t xml:space="preserve">, </w:t>
      </w:r>
      <w:r w:rsidR="00B62F02">
        <w:rPr>
          <w:rFonts w:ascii="Times" w:eastAsia="맑은 고딕" w:hAnsi="Times" w:cs="Times" w:hint="eastAsia"/>
        </w:rPr>
        <w:t xml:space="preserve">when cross-carrier scheduling is not configured, </w:t>
      </w:r>
      <w:r w:rsidR="003738A1">
        <w:rPr>
          <w:rFonts w:ascii="Times" w:eastAsia="맑은 고딕" w:hAnsi="Times" w:cs="Times" w:hint="eastAsia"/>
        </w:rPr>
        <w:t xml:space="preserve">each carrier performs PUSCH and PHICH </w:t>
      </w:r>
      <w:r w:rsidR="003738A1">
        <w:rPr>
          <w:rFonts w:ascii="Times" w:eastAsia="맑은 고딕" w:hAnsi="Times" w:cs="Times"/>
        </w:rPr>
        <w:t>transmission</w:t>
      </w:r>
      <w:r w:rsidR="005B4E85">
        <w:rPr>
          <w:rFonts w:ascii="Times" w:eastAsia="맑은 고딕" w:hAnsi="Times" w:cs="Times" w:hint="eastAsia"/>
        </w:rPr>
        <w:t xml:space="preserve">s based on its own </w:t>
      </w:r>
      <w:r w:rsidR="003738A1">
        <w:rPr>
          <w:rFonts w:ascii="Times" w:eastAsia="맑은 고딕" w:hAnsi="Times" w:cs="Times" w:hint="eastAsia"/>
        </w:rPr>
        <w:t xml:space="preserve">HARQ timing. However, </w:t>
      </w:r>
      <w:r w:rsidR="002A747C">
        <w:rPr>
          <w:rFonts w:ascii="Times" w:eastAsia="맑은 고딕" w:hAnsi="Times" w:cs="Times" w:hint="eastAsia"/>
        </w:rPr>
        <w:t>for UEs configured with</w:t>
      </w:r>
      <w:r w:rsidR="003738A1">
        <w:rPr>
          <w:rFonts w:ascii="Times" w:eastAsia="맑은 고딕" w:hAnsi="Times" w:cs="Times" w:hint="eastAsia"/>
        </w:rPr>
        <w:t xml:space="preserve"> cross-carrier schedul</w:t>
      </w:r>
      <w:r w:rsidR="00B62F02">
        <w:rPr>
          <w:rFonts w:ascii="Times" w:eastAsia="맑은 고딕" w:hAnsi="Times" w:cs="Times" w:hint="eastAsia"/>
        </w:rPr>
        <w:t xml:space="preserve">ing, the </w:t>
      </w:r>
      <w:r w:rsidR="006D3A3E">
        <w:rPr>
          <w:rFonts w:ascii="Times" w:eastAsia="맑은 고딕" w:hAnsi="Times" w:cs="Times" w:hint="eastAsia"/>
        </w:rPr>
        <w:t>HARQ timing of each carrier is</w:t>
      </w:r>
      <w:r w:rsidR="003738A1">
        <w:rPr>
          <w:rFonts w:ascii="Times" w:eastAsia="맑은 고딕" w:hAnsi="Times" w:cs="Times" w:hint="eastAsia"/>
        </w:rPr>
        <w:t xml:space="preserve"> coupled with </w:t>
      </w:r>
      <w:r w:rsidR="006D3A3E">
        <w:rPr>
          <w:rFonts w:ascii="Times" w:eastAsia="맑은 고딕" w:hAnsi="Times" w:cs="Times" w:hint="eastAsia"/>
        </w:rPr>
        <w:t>the other</w:t>
      </w:r>
      <w:r w:rsidR="003738A1">
        <w:rPr>
          <w:rFonts w:ascii="Times" w:eastAsia="맑은 고딕" w:hAnsi="Times" w:cs="Times" w:hint="eastAsia"/>
        </w:rPr>
        <w:t xml:space="preserve"> since </w:t>
      </w:r>
      <w:r w:rsidR="001848AF">
        <w:rPr>
          <w:rFonts w:ascii="Times" w:eastAsia="맑은 고딕" w:hAnsi="Times" w:cs="Times" w:hint="eastAsia"/>
        </w:rPr>
        <w:t xml:space="preserve">PHICH </w:t>
      </w:r>
      <w:r w:rsidR="00B62F02">
        <w:rPr>
          <w:rFonts w:ascii="Times" w:eastAsia="맑은 고딕" w:hAnsi="Times" w:cs="Times" w:hint="eastAsia"/>
        </w:rPr>
        <w:t>transmission is allowed</w:t>
      </w:r>
      <w:r w:rsidR="001848AF">
        <w:rPr>
          <w:rFonts w:ascii="Times" w:eastAsia="맑은 고딕" w:hAnsi="Times" w:cs="Times" w:hint="eastAsia"/>
        </w:rPr>
        <w:t xml:space="preserve"> only on the cell transmitting UL grant. </w:t>
      </w:r>
      <w:r w:rsidR="006D3A3E">
        <w:rPr>
          <w:rFonts w:ascii="Times" w:eastAsia="맑은 고딕" w:hAnsi="Times" w:cs="Times" w:hint="eastAsia"/>
        </w:rPr>
        <w:t xml:space="preserve">To </w:t>
      </w:r>
      <w:r w:rsidR="00F102B9">
        <w:rPr>
          <w:rFonts w:ascii="Times" w:eastAsia="맑은 고딕" w:hAnsi="Times" w:cs="Times" w:hint="eastAsia"/>
        </w:rPr>
        <w:t>solve this coupling issue, t</w:t>
      </w:r>
      <w:r w:rsidR="002A747C">
        <w:rPr>
          <w:rFonts w:ascii="Times" w:eastAsia="맑은 고딕" w:hAnsi="Times" w:cs="Times" w:hint="eastAsia"/>
        </w:rPr>
        <w:t xml:space="preserve">he </w:t>
      </w:r>
      <w:r w:rsidR="001848AF">
        <w:rPr>
          <w:rFonts w:ascii="Times" w:eastAsia="맑은 고딕" w:hAnsi="Times" w:cs="Times" w:hint="eastAsia"/>
        </w:rPr>
        <w:t>reference UL-DL configuration</w:t>
      </w:r>
      <w:r w:rsidR="00F102B9">
        <w:rPr>
          <w:rFonts w:ascii="Times" w:eastAsia="맑은 고딕" w:hAnsi="Times" w:cs="Times" w:hint="eastAsia"/>
        </w:rPr>
        <w:t xml:space="preserve"> </w:t>
      </w:r>
      <w:r w:rsidR="000E1BD2">
        <w:rPr>
          <w:rFonts w:ascii="Times" w:eastAsia="맑은 고딕" w:hAnsi="Times" w:cs="Times" w:hint="eastAsia"/>
        </w:rPr>
        <w:t>had</w:t>
      </w:r>
      <w:r w:rsidR="00F102B9">
        <w:rPr>
          <w:rFonts w:ascii="Times" w:eastAsia="맑은 고딕" w:hAnsi="Times" w:cs="Times" w:hint="eastAsia"/>
        </w:rPr>
        <w:t xml:space="preserve"> been defined for </w:t>
      </w:r>
      <w:r w:rsidR="007A2FDF">
        <w:rPr>
          <w:rFonts w:ascii="Times" w:eastAsia="맑은 고딕" w:hAnsi="Times" w:cs="Times" w:hint="eastAsia"/>
        </w:rPr>
        <w:t>each</w:t>
      </w:r>
      <w:r w:rsidR="00F102B9">
        <w:rPr>
          <w:rFonts w:ascii="Times" w:eastAsia="맑은 고딕" w:hAnsi="Times" w:cs="Times" w:hint="eastAsia"/>
        </w:rPr>
        <w:t xml:space="preserve"> combination of</w:t>
      </w:r>
      <w:r w:rsidR="000E1BD2">
        <w:rPr>
          <w:rFonts w:ascii="Times" w:eastAsia="맑은 고딕" w:hAnsi="Times" w:cs="Times" w:hint="eastAsia"/>
        </w:rPr>
        <w:t xml:space="preserve"> </w:t>
      </w:r>
      <w:r w:rsidR="00F102B9">
        <w:rPr>
          <w:rFonts w:ascii="Times" w:eastAsia="맑은 고딕" w:hAnsi="Times" w:cs="Times" w:hint="eastAsia"/>
        </w:rPr>
        <w:t>UL-DL configurations.</w:t>
      </w:r>
    </w:p>
    <w:p w:rsidR="00A43B48" w:rsidRPr="009E1522" w:rsidRDefault="002A747C" w:rsidP="00B811CB">
      <w:pPr>
        <w:wordWrap/>
        <w:spacing w:after="240"/>
        <w:rPr>
          <w:rFonts w:ascii="Times" w:eastAsia="맑은 고딕" w:hAnsi="Times" w:cs="Times"/>
        </w:rPr>
      </w:pPr>
      <w:r w:rsidRPr="009E1522">
        <w:rPr>
          <w:rFonts w:ascii="Times" w:eastAsia="맑은 고딕" w:hAnsi="Times" w:cs="Times" w:hint="eastAsia"/>
        </w:rPr>
        <w:t xml:space="preserve">Keeping the current </w:t>
      </w:r>
      <w:r w:rsidR="00512EB6" w:rsidRPr="009E1522">
        <w:rPr>
          <w:rFonts w:ascii="Times" w:eastAsia="맑은 고딕" w:hAnsi="Times" w:cs="Times" w:hint="eastAsia"/>
        </w:rPr>
        <w:t xml:space="preserve">manner of the </w:t>
      </w:r>
      <w:r w:rsidRPr="009E1522">
        <w:rPr>
          <w:rFonts w:ascii="Times" w:eastAsia="맑은 고딕" w:hAnsi="Times" w:cs="Times" w:hint="eastAsia"/>
        </w:rPr>
        <w:t>PHICH transmi</w:t>
      </w:r>
      <w:r w:rsidR="00512EB6" w:rsidRPr="009E1522">
        <w:rPr>
          <w:rFonts w:ascii="Times" w:eastAsia="맑은 고딕" w:hAnsi="Times" w:cs="Times" w:hint="eastAsia"/>
        </w:rPr>
        <w:t>tting cell</w:t>
      </w:r>
      <w:r w:rsidRPr="009E1522">
        <w:rPr>
          <w:rFonts w:ascii="Times" w:eastAsia="맑은 고딕" w:hAnsi="Times" w:cs="Times" w:hint="eastAsia"/>
        </w:rPr>
        <w:t xml:space="preserve">, </w:t>
      </w:r>
      <w:r w:rsidR="00881B39" w:rsidRPr="009E1522">
        <w:rPr>
          <w:rFonts w:ascii="Times" w:eastAsia="맑은 고딕" w:hAnsi="Times" w:cs="Times" w:hint="eastAsia"/>
        </w:rPr>
        <w:t xml:space="preserve">the same issue </w:t>
      </w:r>
      <w:r w:rsidR="007A2FDF" w:rsidRPr="009E1522">
        <w:rPr>
          <w:rFonts w:ascii="Times" w:eastAsia="맑은 고딕" w:hAnsi="Times" w:cs="Times" w:hint="eastAsia"/>
        </w:rPr>
        <w:t>should be taken into account</w:t>
      </w:r>
      <w:r w:rsidR="00881B39" w:rsidRPr="009E1522">
        <w:rPr>
          <w:rFonts w:ascii="Times" w:eastAsia="맑은 고딕" w:hAnsi="Times" w:cs="Times" w:hint="eastAsia"/>
        </w:rPr>
        <w:t xml:space="preserve"> to support </w:t>
      </w:r>
      <w:r w:rsidR="007A2FDF" w:rsidRPr="009E1522">
        <w:rPr>
          <w:rFonts w:ascii="Times" w:eastAsia="맑은 고딕" w:hAnsi="Times" w:cs="Times" w:hint="eastAsia"/>
        </w:rPr>
        <w:t xml:space="preserve">the </w:t>
      </w:r>
      <w:r w:rsidR="00881B39" w:rsidRPr="009E1522">
        <w:rPr>
          <w:rFonts w:ascii="Times" w:eastAsia="맑은 고딕" w:hAnsi="Times" w:cs="Times" w:hint="eastAsia"/>
        </w:rPr>
        <w:t>CA</w:t>
      </w:r>
      <w:r w:rsidR="000E1BD2">
        <w:rPr>
          <w:rFonts w:ascii="Times" w:eastAsia="맑은 고딕" w:hAnsi="Times" w:cs="Times" w:hint="eastAsia"/>
        </w:rPr>
        <w:t xml:space="preserve"> between the TDD and FDD cells</w:t>
      </w:r>
      <w:r w:rsidR="00881B39" w:rsidRPr="009E1522">
        <w:rPr>
          <w:rFonts w:ascii="Times" w:eastAsia="맑은 고딕" w:hAnsi="Times" w:cs="Times" w:hint="eastAsia"/>
        </w:rPr>
        <w:t xml:space="preserve">. That is, we need to reconsider the HARQ timing of TDD and FDD cells </w:t>
      </w:r>
      <w:r w:rsidR="00A43B48" w:rsidRPr="009E1522">
        <w:rPr>
          <w:rFonts w:ascii="Times" w:eastAsia="맑은 고딕" w:hAnsi="Times" w:cs="Times" w:hint="eastAsia"/>
        </w:rPr>
        <w:t xml:space="preserve">in the case </w:t>
      </w:r>
      <w:r w:rsidR="000E1BD2">
        <w:rPr>
          <w:rFonts w:ascii="Times" w:eastAsia="맑은 고딕" w:hAnsi="Times" w:cs="Times" w:hint="eastAsia"/>
        </w:rPr>
        <w:t xml:space="preserve">of </w:t>
      </w:r>
      <w:r w:rsidR="00881B39" w:rsidRPr="009E1522">
        <w:rPr>
          <w:rFonts w:ascii="Times" w:eastAsia="맑은 고딕" w:hAnsi="Times" w:cs="Times" w:hint="eastAsia"/>
        </w:rPr>
        <w:t>cross-carrier scheduling.</w:t>
      </w:r>
      <w:r w:rsidR="00C8695D" w:rsidRPr="009E1522">
        <w:rPr>
          <w:rFonts w:ascii="Times" w:eastAsia="맑은 고딕" w:hAnsi="Times" w:cs="Times" w:hint="eastAsia"/>
        </w:rPr>
        <w:t xml:space="preserve"> </w:t>
      </w:r>
      <w:r w:rsidR="00A43B48" w:rsidRPr="009E1522">
        <w:rPr>
          <w:rFonts w:ascii="Times" w:eastAsia="맑은 고딕" w:hAnsi="Times" w:cs="Times" w:hint="eastAsia"/>
        </w:rPr>
        <w:t>When the cross-carrier scheduling is not configured, each cell can just use its own timing.</w:t>
      </w:r>
    </w:p>
    <w:p w:rsidR="000E1BD2" w:rsidRPr="009E1522" w:rsidRDefault="000E1BD2" w:rsidP="000E1BD2">
      <w:pPr>
        <w:wordWrap/>
        <w:spacing w:after="240"/>
        <w:rPr>
          <w:rFonts w:ascii="Times" w:eastAsia="맑은 고딕" w:hAnsi="Times" w:cs="Times"/>
          <w:b/>
          <w:i/>
        </w:rPr>
      </w:pPr>
      <w:r w:rsidRPr="00B811CB">
        <w:rPr>
          <w:rFonts w:ascii="Times" w:eastAsia="맑은 고딕" w:hAnsi="Times" w:cs="Times"/>
          <w:b/>
          <w:i/>
        </w:rPr>
        <w:t xml:space="preserve">Proposal 1: </w:t>
      </w:r>
      <w:r w:rsidR="002B540A">
        <w:rPr>
          <w:rFonts w:ascii="Times" w:eastAsia="맑은 고딕" w:hAnsi="Times" w:cs="Times" w:hint="eastAsia"/>
          <w:b/>
          <w:i/>
        </w:rPr>
        <w:t xml:space="preserve">If </w:t>
      </w:r>
      <w:r>
        <w:rPr>
          <w:rFonts w:ascii="Times" w:eastAsia="맑은 고딕" w:hAnsi="Times" w:cs="Times" w:hint="eastAsia"/>
          <w:b/>
          <w:i/>
        </w:rPr>
        <w:t>cross-carrier s</w:t>
      </w:r>
      <w:r w:rsidR="00AB282F">
        <w:rPr>
          <w:rFonts w:ascii="Times" w:eastAsia="맑은 고딕" w:hAnsi="Times" w:cs="Times" w:hint="eastAsia"/>
          <w:b/>
          <w:i/>
        </w:rPr>
        <w:t xml:space="preserve">cheduling is not configured, </w:t>
      </w:r>
      <w:r>
        <w:rPr>
          <w:rFonts w:ascii="Times" w:eastAsia="맑은 고딕" w:hAnsi="Times" w:cs="Times" w:hint="eastAsia"/>
          <w:b/>
          <w:i/>
        </w:rPr>
        <w:t>TDD and FDD cells follow the HARQ timing of its own cell</w:t>
      </w:r>
      <w:r w:rsidRPr="00B811CB">
        <w:rPr>
          <w:rFonts w:ascii="Times" w:eastAsia="맑은 고딕" w:hAnsi="Times" w:cs="Times"/>
          <w:b/>
          <w:i/>
        </w:rPr>
        <w:t>.</w:t>
      </w:r>
    </w:p>
    <w:p w:rsidR="00B811CB" w:rsidRPr="009E1522" w:rsidRDefault="00A43B48" w:rsidP="000E1BD2">
      <w:pPr>
        <w:wordWrap/>
        <w:spacing w:after="360"/>
        <w:rPr>
          <w:rFonts w:ascii="Times" w:eastAsia="맑은 고딕" w:hAnsi="Times" w:cs="Times"/>
        </w:rPr>
      </w:pPr>
      <w:r w:rsidRPr="009E1522">
        <w:rPr>
          <w:rFonts w:ascii="Times" w:eastAsia="맑은 고딕" w:hAnsi="Times" w:cs="Times" w:hint="eastAsia"/>
        </w:rPr>
        <w:t>In the following, we investigate the uplink HARQ timing of the serving cell cross-carrier scheduled by the other serving cell</w:t>
      </w:r>
      <w:r w:rsidR="00DD3070">
        <w:rPr>
          <w:rFonts w:ascii="Times" w:eastAsia="맑은 고딕" w:hAnsi="Times" w:cs="Times" w:hint="eastAsia"/>
        </w:rPr>
        <w:t xml:space="preserve"> with a different duplex mode</w:t>
      </w:r>
      <w:r w:rsidRPr="009E1522">
        <w:rPr>
          <w:rFonts w:ascii="Times" w:eastAsia="맑은 고딕" w:hAnsi="Times" w:cs="Times" w:hint="eastAsia"/>
        </w:rPr>
        <w:t>. C</w:t>
      </w:r>
      <w:r w:rsidR="00C8695D" w:rsidRPr="009E1522">
        <w:rPr>
          <w:rFonts w:ascii="Times" w:eastAsia="맑은 고딕" w:hAnsi="Times" w:cs="Times" w:hint="eastAsia"/>
        </w:rPr>
        <w:t>onsidering the</w:t>
      </w:r>
      <w:r w:rsidR="00B811CB" w:rsidRPr="009E1522">
        <w:rPr>
          <w:rFonts w:ascii="Times" w:eastAsia="맑은 고딕" w:hAnsi="Times" w:cs="Times" w:hint="eastAsia"/>
        </w:rPr>
        <w:t xml:space="preserve"> aggregation </w:t>
      </w:r>
      <w:r w:rsidR="005B4E85" w:rsidRPr="009E1522">
        <w:rPr>
          <w:rFonts w:ascii="Times" w:eastAsia="맑은 고딕" w:hAnsi="Times" w:cs="Times" w:hint="eastAsia"/>
        </w:rPr>
        <w:t xml:space="preserve">of </w:t>
      </w:r>
      <w:r w:rsidR="00DD3070">
        <w:rPr>
          <w:rFonts w:ascii="Times" w:eastAsia="맑은 고딕" w:hAnsi="Times" w:cs="Times" w:hint="eastAsia"/>
        </w:rPr>
        <w:t xml:space="preserve">only </w:t>
      </w:r>
      <w:r w:rsidR="005B4E85" w:rsidRPr="009E1522">
        <w:rPr>
          <w:rFonts w:ascii="Times" w:eastAsia="맑은 고딕" w:hAnsi="Times" w:cs="Times" w:hint="eastAsia"/>
        </w:rPr>
        <w:t>two cells</w:t>
      </w:r>
      <w:r w:rsidR="00B811CB" w:rsidRPr="009E1522">
        <w:rPr>
          <w:rFonts w:ascii="Times" w:eastAsia="맑은 고딕" w:hAnsi="Times" w:cs="Times" w:hint="eastAsia"/>
        </w:rPr>
        <w:t xml:space="preserve">, </w:t>
      </w:r>
      <w:r w:rsidR="00DD3070">
        <w:rPr>
          <w:rFonts w:ascii="Times" w:eastAsia="맑은 고딕" w:hAnsi="Times" w:cs="Times" w:hint="eastAsia"/>
        </w:rPr>
        <w:t xml:space="preserve">with cross-carrier scheduling, </w:t>
      </w:r>
      <w:r w:rsidR="00B811CB" w:rsidRPr="009E1522">
        <w:rPr>
          <w:rFonts w:ascii="Times" w:eastAsia="맑은 고딕" w:hAnsi="Times" w:cs="Times" w:hint="eastAsia"/>
        </w:rPr>
        <w:t xml:space="preserve">the </w:t>
      </w:r>
      <w:proofErr w:type="spellStart"/>
      <w:r w:rsidR="00B811CB" w:rsidRPr="009E1522">
        <w:rPr>
          <w:rFonts w:ascii="Times" w:eastAsia="맑은 고딕" w:hAnsi="Times" w:cs="Times" w:hint="eastAsia"/>
        </w:rPr>
        <w:t>SCell</w:t>
      </w:r>
      <w:proofErr w:type="spellEnd"/>
      <w:r w:rsidR="00B811CB" w:rsidRPr="009E1522">
        <w:rPr>
          <w:rFonts w:ascii="Times" w:eastAsia="맑은 고딕" w:hAnsi="Times" w:cs="Times" w:hint="eastAsia"/>
        </w:rPr>
        <w:t xml:space="preserve"> is always cross-carrier scheduled by the </w:t>
      </w:r>
      <w:proofErr w:type="spellStart"/>
      <w:r w:rsidR="00B811CB" w:rsidRPr="009E1522">
        <w:rPr>
          <w:rFonts w:ascii="Times" w:eastAsia="맑은 고딕" w:hAnsi="Times" w:cs="Times" w:hint="eastAsia"/>
        </w:rPr>
        <w:t>PCell</w:t>
      </w:r>
      <w:proofErr w:type="spellEnd"/>
      <w:r w:rsidR="00B811CB" w:rsidRPr="009E1522">
        <w:rPr>
          <w:rFonts w:ascii="Times" w:eastAsia="맑은 고딕" w:hAnsi="Times" w:cs="Times" w:hint="eastAsia"/>
        </w:rPr>
        <w:t>.</w:t>
      </w:r>
      <w:r w:rsidR="004301FA" w:rsidRPr="009E1522">
        <w:rPr>
          <w:rFonts w:ascii="Times" w:eastAsia="맑은 고딕" w:hAnsi="Times" w:cs="Times" w:hint="eastAsia"/>
        </w:rPr>
        <w:t xml:space="preserve"> </w:t>
      </w:r>
      <w:r w:rsidRPr="009E1522">
        <w:rPr>
          <w:rFonts w:ascii="Times" w:eastAsia="맑은 고딕" w:hAnsi="Times" w:cs="Times" w:hint="eastAsia"/>
        </w:rPr>
        <w:t>Note that t</w:t>
      </w:r>
      <w:r w:rsidR="004301FA" w:rsidRPr="009E1522">
        <w:rPr>
          <w:rFonts w:ascii="Times" w:eastAsia="맑은 고딕" w:hAnsi="Times" w:cs="Times" w:hint="eastAsia"/>
        </w:rPr>
        <w:t xml:space="preserve">he HARQ timing of the </w:t>
      </w:r>
      <w:proofErr w:type="spellStart"/>
      <w:r w:rsidR="004301FA" w:rsidRPr="009E1522">
        <w:rPr>
          <w:rFonts w:ascii="Times" w:eastAsia="맑은 고딕" w:hAnsi="Times" w:cs="Times" w:hint="eastAsia"/>
        </w:rPr>
        <w:t>PCell</w:t>
      </w:r>
      <w:proofErr w:type="spellEnd"/>
      <w:r w:rsidR="009E1522" w:rsidRPr="009E1522">
        <w:rPr>
          <w:rFonts w:ascii="Times" w:eastAsia="맑은 고딕" w:hAnsi="Times" w:cs="Times" w:hint="eastAsia"/>
        </w:rPr>
        <w:t xml:space="preserve"> </w:t>
      </w:r>
      <w:r w:rsidR="00DD3070">
        <w:rPr>
          <w:rFonts w:ascii="Times" w:eastAsia="맑은 고딕" w:hAnsi="Times" w:cs="Times" w:hint="eastAsia"/>
        </w:rPr>
        <w:t>can</w:t>
      </w:r>
      <w:r w:rsidR="009E1522" w:rsidRPr="009E1522">
        <w:rPr>
          <w:rFonts w:ascii="Times" w:eastAsia="맑은 고딕" w:hAnsi="Times" w:cs="Times" w:hint="eastAsia"/>
        </w:rPr>
        <w:t xml:space="preserve"> </w:t>
      </w:r>
      <w:r w:rsidR="00DD3070">
        <w:rPr>
          <w:rFonts w:ascii="Times" w:eastAsia="맑은 고딕" w:hAnsi="Times" w:cs="Times" w:hint="eastAsia"/>
        </w:rPr>
        <w:lastRenderedPageBreak/>
        <w:t xml:space="preserve">use the same HARQ timing as defined in </w:t>
      </w:r>
      <w:r w:rsidR="004301FA" w:rsidRPr="009E1522">
        <w:rPr>
          <w:rFonts w:ascii="Times" w:eastAsia="맑은 고딕" w:hAnsi="Times" w:cs="Times" w:hint="eastAsia"/>
        </w:rPr>
        <w:t>Rel-8.</w:t>
      </w:r>
    </w:p>
    <w:p w:rsidR="0035372B" w:rsidRPr="009E1522" w:rsidRDefault="00B811CB" w:rsidP="009E1522">
      <w:pPr>
        <w:pStyle w:val="a3"/>
        <w:numPr>
          <w:ilvl w:val="1"/>
          <w:numId w:val="4"/>
        </w:numPr>
        <w:wordWrap/>
        <w:spacing w:before="180" w:after="180"/>
        <w:ind w:leftChars="0" w:left="567" w:hangingChars="218" w:hanging="567"/>
        <w:rPr>
          <w:rFonts w:ascii="Arial" w:eastAsia="맑은 고딕" w:hAnsi="Arial" w:cs="Arial"/>
          <w:b/>
          <w:sz w:val="26"/>
          <w:szCs w:val="26"/>
        </w:rPr>
      </w:pPr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FDD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PCell</w:t>
      </w:r>
      <w:proofErr w:type="spellEnd"/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 and TDD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SCell</w:t>
      </w:r>
      <w:proofErr w:type="spellEnd"/>
    </w:p>
    <w:p w:rsidR="00397154" w:rsidRPr="00B85CE6" w:rsidRDefault="006B7EA8" w:rsidP="006B7EA8">
      <w:pPr>
        <w:wordWrap/>
        <w:spacing w:after="240"/>
        <w:rPr>
          <w:rFonts w:ascii="Times" w:eastAsia="맑은 고딕" w:hAnsi="Times" w:cs="Times"/>
        </w:rPr>
      </w:pPr>
      <w:r w:rsidRPr="00B85CE6">
        <w:rPr>
          <w:rFonts w:ascii="Times" w:eastAsia="맑은 고딕" w:hAnsi="Times" w:cs="Times" w:hint="eastAsia"/>
        </w:rPr>
        <w:t xml:space="preserve">Basically, </w:t>
      </w:r>
      <w:r w:rsidR="00B85CE6" w:rsidRPr="00B85CE6">
        <w:rPr>
          <w:rFonts w:ascii="Times" w:eastAsia="맑은 고딕" w:hAnsi="Times" w:cs="Times" w:hint="eastAsia"/>
        </w:rPr>
        <w:t xml:space="preserve">when the </w:t>
      </w:r>
      <w:proofErr w:type="spellStart"/>
      <w:r w:rsidR="00B85CE6" w:rsidRPr="00B85CE6">
        <w:rPr>
          <w:rFonts w:ascii="Times" w:eastAsia="맑은 고딕" w:hAnsi="Times" w:cs="Times" w:hint="eastAsia"/>
        </w:rPr>
        <w:t>PCell</w:t>
      </w:r>
      <w:proofErr w:type="spellEnd"/>
      <w:r w:rsidR="009E1522">
        <w:rPr>
          <w:rFonts w:ascii="Times" w:eastAsia="맑은 고딕" w:hAnsi="Times" w:cs="Times" w:hint="eastAsia"/>
        </w:rPr>
        <w:t xml:space="preserve"> is the FDD cell</w:t>
      </w:r>
      <w:r w:rsidR="00B85CE6" w:rsidRPr="00B85CE6">
        <w:rPr>
          <w:rFonts w:ascii="Times" w:eastAsia="맑은 고딕" w:hAnsi="Times" w:cs="Times" w:hint="eastAsia"/>
        </w:rPr>
        <w:t xml:space="preserve">, </w:t>
      </w:r>
      <w:r w:rsidRPr="00B85CE6">
        <w:rPr>
          <w:rFonts w:ascii="Times" w:eastAsia="맑은 고딕" w:hAnsi="Times" w:cs="Times" w:hint="eastAsia"/>
        </w:rPr>
        <w:t xml:space="preserve">every UL </w:t>
      </w:r>
      <w:proofErr w:type="spellStart"/>
      <w:r w:rsidRPr="00B85CE6">
        <w:rPr>
          <w:rFonts w:ascii="Times" w:eastAsia="맑은 고딕" w:hAnsi="Times" w:cs="Times" w:hint="eastAsia"/>
        </w:rPr>
        <w:t>subframe</w:t>
      </w:r>
      <w:proofErr w:type="spellEnd"/>
      <w:r w:rsidRPr="00B85CE6">
        <w:rPr>
          <w:rFonts w:ascii="Times" w:eastAsia="맑은 고딕" w:hAnsi="Times" w:cs="Times" w:hint="eastAsia"/>
        </w:rPr>
        <w:t xml:space="preserve"> </w:t>
      </w:r>
      <w:r w:rsidR="009E1522">
        <w:rPr>
          <w:rFonts w:ascii="Times" w:eastAsia="맑은 고딕" w:hAnsi="Times" w:cs="Times" w:hint="eastAsia"/>
        </w:rPr>
        <w:t>in</w:t>
      </w:r>
      <w:r w:rsidRPr="00B85CE6">
        <w:rPr>
          <w:rFonts w:ascii="Times" w:eastAsia="맑은 고딕" w:hAnsi="Times" w:cs="Times" w:hint="eastAsia"/>
        </w:rPr>
        <w:t xml:space="preserve"> the TDD </w:t>
      </w:r>
      <w:proofErr w:type="spellStart"/>
      <w:r w:rsidRPr="00B85CE6">
        <w:rPr>
          <w:rFonts w:ascii="Times" w:eastAsia="맑은 고딕" w:hAnsi="Times" w:cs="Times" w:hint="eastAsia"/>
        </w:rPr>
        <w:t>SCell</w:t>
      </w:r>
      <w:proofErr w:type="spellEnd"/>
      <w:r w:rsidRPr="00B85CE6">
        <w:rPr>
          <w:rFonts w:ascii="Times" w:eastAsia="맑은 고딕" w:hAnsi="Times" w:cs="Times" w:hint="eastAsia"/>
        </w:rPr>
        <w:t xml:space="preserve"> can be </w:t>
      </w:r>
      <w:r w:rsidR="009E1522">
        <w:rPr>
          <w:rFonts w:ascii="Times" w:eastAsia="맑은 고딕" w:hAnsi="Times" w:cs="Times" w:hint="eastAsia"/>
        </w:rPr>
        <w:t>used</w:t>
      </w:r>
      <w:r w:rsidRPr="00B85CE6">
        <w:rPr>
          <w:rFonts w:ascii="Times" w:eastAsia="맑은 고딕" w:hAnsi="Times" w:cs="Times" w:hint="eastAsia"/>
        </w:rPr>
        <w:t xml:space="preserve"> since the </w:t>
      </w:r>
      <w:proofErr w:type="spellStart"/>
      <w:r w:rsidRPr="00B85CE6">
        <w:rPr>
          <w:rFonts w:ascii="Times" w:eastAsia="맑은 고딕" w:hAnsi="Times" w:cs="Times" w:hint="eastAsia"/>
        </w:rPr>
        <w:t>PCell</w:t>
      </w:r>
      <w:proofErr w:type="spellEnd"/>
      <w:r w:rsidRPr="00B85CE6">
        <w:rPr>
          <w:rFonts w:ascii="Times" w:eastAsia="맑은 고딕" w:hAnsi="Times" w:cs="Times" w:hint="eastAsia"/>
        </w:rPr>
        <w:t xml:space="preserve"> has a DL </w:t>
      </w:r>
      <w:proofErr w:type="spellStart"/>
      <w:r w:rsidRPr="00B85CE6">
        <w:rPr>
          <w:rFonts w:ascii="Times" w:eastAsia="맑은 고딕" w:hAnsi="Times" w:cs="Times" w:hint="eastAsia"/>
        </w:rPr>
        <w:t>subframe</w:t>
      </w:r>
      <w:proofErr w:type="spellEnd"/>
      <w:r w:rsidRPr="00B85CE6">
        <w:rPr>
          <w:rFonts w:ascii="Times" w:eastAsia="맑은 고딕" w:hAnsi="Times" w:cs="Times" w:hint="eastAsia"/>
        </w:rPr>
        <w:t xml:space="preserve"> in every TTI. </w:t>
      </w:r>
      <w:r w:rsidR="00397154" w:rsidRPr="00B85CE6">
        <w:rPr>
          <w:rFonts w:ascii="Times" w:eastAsia="맑은 고딕" w:hAnsi="Times" w:cs="Times" w:hint="eastAsia"/>
        </w:rPr>
        <w:t xml:space="preserve">The following two </w:t>
      </w:r>
      <w:r w:rsidR="009E1522">
        <w:rPr>
          <w:rFonts w:ascii="Times" w:eastAsia="맑은 고딕" w:hAnsi="Times" w:cs="Times" w:hint="eastAsia"/>
        </w:rPr>
        <w:t>schemes</w:t>
      </w:r>
      <w:r w:rsidR="00397154" w:rsidRPr="00B85CE6">
        <w:rPr>
          <w:rFonts w:ascii="Times" w:eastAsia="맑은 고딕" w:hAnsi="Times" w:cs="Times" w:hint="eastAsia"/>
        </w:rPr>
        <w:t xml:space="preserve"> can be </w:t>
      </w:r>
      <w:r w:rsidR="009E1522">
        <w:rPr>
          <w:rFonts w:ascii="Times" w:eastAsia="맑은 고딕" w:hAnsi="Times" w:cs="Times" w:hint="eastAsia"/>
        </w:rPr>
        <w:t>considered</w:t>
      </w:r>
      <w:r w:rsidR="00397154" w:rsidRPr="00B85CE6">
        <w:rPr>
          <w:rFonts w:ascii="Times" w:eastAsia="맑은 고딕" w:hAnsi="Times" w:cs="Times" w:hint="eastAsia"/>
        </w:rPr>
        <w:t xml:space="preserve"> </w:t>
      </w:r>
      <w:r w:rsidR="00B85CE6">
        <w:rPr>
          <w:rFonts w:ascii="Times" w:eastAsia="맑은 고딕" w:hAnsi="Times" w:cs="Times" w:hint="eastAsia"/>
        </w:rPr>
        <w:t>for</w:t>
      </w:r>
      <w:r w:rsidR="009E1522">
        <w:rPr>
          <w:rFonts w:ascii="Times" w:eastAsia="맑은 고딕" w:hAnsi="Times" w:cs="Times" w:hint="eastAsia"/>
        </w:rPr>
        <w:t xml:space="preserve"> the </w:t>
      </w:r>
      <w:r w:rsidR="0070771E">
        <w:rPr>
          <w:rFonts w:ascii="Times" w:eastAsia="맑은 고딕" w:hAnsi="Times" w:cs="Times" w:hint="eastAsia"/>
        </w:rPr>
        <w:t xml:space="preserve">uplink </w:t>
      </w:r>
      <w:r w:rsidR="009E1522">
        <w:rPr>
          <w:rFonts w:ascii="Times" w:eastAsia="맑은 고딕" w:hAnsi="Times" w:cs="Times" w:hint="eastAsia"/>
        </w:rPr>
        <w:t xml:space="preserve">HARQ </w:t>
      </w:r>
      <w:r w:rsidR="00397154" w:rsidRPr="00B85CE6">
        <w:rPr>
          <w:rFonts w:ascii="Times" w:eastAsia="맑은 고딕" w:hAnsi="Times" w:cs="Times" w:hint="eastAsia"/>
        </w:rPr>
        <w:t>timing</w:t>
      </w:r>
      <w:r w:rsidR="009E1522">
        <w:rPr>
          <w:rFonts w:ascii="Times" w:eastAsia="맑은 고딕" w:hAnsi="Times" w:cs="Times" w:hint="eastAsia"/>
        </w:rPr>
        <w:t xml:space="preserve"> of the TDD </w:t>
      </w:r>
      <w:proofErr w:type="spellStart"/>
      <w:r w:rsidR="009E1522">
        <w:rPr>
          <w:rFonts w:ascii="Times" w:eastAsia="맑은 고딕" w:hAnsi="Times" w:cs="Times" w:hint="eastAsia"/>
        </w:rPr>
        <w:t>SCell</w:t>
      </w:r>
      <w:proofErr w:type="spellEnd"/>
      <w:r w:rsidR="00397154" w:rsidRPr="00B85CE6">
        <w:rPr>
          <w:rFonts w:ascii="Times" w:eastAsia="맑은 고딕" w:hAnsi="Times" w:cs="Times" w:hint="eastAsia"/>
        </w:rPr>
        <w:t>.</w:t>
      </w:r>
    </w:p>
    <w:p w:rsidR="0035372B" w:rsidRPr="003D3991" w:rsidRDefault="0035372B" w:rsidP="00EF0692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>Alt</w:t>
      </w:r>
      <w:r w:rsidR="006B7EA8" w:rsidRPr="003D3991">
        <w:rPr>
          <w:rFonts w:ascii="Times" w:eastAsia="맑은 고딕" w:hAnsi="Times" w:cs="Times" w:hint="eastAsia"/>
        </w:rPr>
        <w:t>.</w:t>
      </w:r>
      <w:r w:rsidRPr="003D3991">
        <w:rPr>
          <w:rFonts w:ascii="Times" w:eastAsia="맑은 고딕" w:hAnsi="Times" w:cs="Times" w:hint="eastAsia"/>
        </w:rPr>
        <w:t xml:space="preserve"> 1)</w:t>
      </w:r>
      <w:r w:rsidR="00397154" w:rsidRPr="003D3991">
        <w:rPr>
          <w:rFonts w:ascii="Times" w:eastAsia="맑은 고딕" w:hAnsi="Times" w:cs="Times" w:hint="eastAsia"/>
        </w:rPr>
        <w:t xml:space="preserve"> The</w:t>
      </w:r>
      <w:r w:rsidRPr="003D3991">
        <w:rPr>
          <w:rFonts w:ascii="Times" w:eastAsia="맑은 고딕" w:hAnsi="Times" w:cs="Times" w:hint="eastAsia"/>
        </w:rPr>
        <w:t xml:space="preserve"> </w:t>
      </w:r>
      <w:r w:rsidR="00397154" w:rsidRPr="003D3991">
        <w:rPr>
          <w:rFonts w:ascii="Times" w:eastAsia="맑은 고딕" w:hAnsi="Times" w:cs="Times" w:hint="eastAsia"/>
        </w:rPr>
        <w:t xml:space="preserve">TDD timing of its own UL-DL configuration is applied to the TDD </w:t>
      </w:r>
      <w:proofErr w:type="spellStart"/>
      <w:r w:rsidR="00397154" w:rsidRPr="003D3991">
        <w:rPr>
          <w:rFonts w:ascii="Times" w:eastAsia="맑은 고딕" w:hAnsi="Times" w:cs="Times" w:hint="eastAsia"/>
        </w:rPr>
        <w:t>SCell</w:t>
      </w:r>
      <w:proofErr w:type="spellEnd"/>
      <w:r w:rsidR="00397154" w:rsidRPr="003D3991">
        <w:rPr>
          <w:rFonts w:ascii="Times" w:eastAsia="맑은 고딕" w:hAnsi="Times" w:cs="Times" w:hint="eastAsia"/>
        </w:rPr>
        <w:t>.</w:t>
      </w:r>
    </w:p>
    <w:p w:rsidR="00334C36" w:rsidRPr="003D3991" w:rsidRDefault="00334C36" w:rsidP="00334C36">
      <w:pPr>
        <w:pStyle w:val="a3"/>
        <w:numPr>
          <w:ilvl w:val="0"/>
          <w:numId w:val="5"/>
        </w:numPr>
        <w:wordWrap/>
        <w:spacing w:after="240"/>
        <w:ind w:leftChars="0" w:hanging="357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 xml:space="preserve">Alt. 2) </w:t>
      </w:r>
      <w:proofErr w:type="gramStart"/>
      <w:r w:rsidRPr="003D3991">
        <w:rPr>
          <w:rFonts w:ascii="Times" w:eastAsia="맑은 고딕" w:hAnsi="Times" w:cs="Times" w:hint="eastAsia"/>
        </w:rPr>
        <w:t>A</w:t>
      </w:r>
      <w:proofErr w:type="gram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/>
        </w:rPr>
        <w:t>modified</w:t>
      </w:r>
      <w:r w:rsidRPr="003D3991">
        <w:rPr>
          <w:rFonts w:ascii="Times" w:eastAsia="맑은 고딕" w:hAnsi="Times" w:cs="Times" w:hint="eastAsia"/>
        </w:rPr>
        <w:t xml:space="preserve"> FDD timing is applied to the TDD </w:t>
      </w:r>
      <w:proofErr w:type="spellStart"/>
      <w:r w:rsidRPr="003D3991">
        <w:rPr>
          <w:rFonts w:ascii="Times" w:eastAsia="맑은 고딕" w:hAnsi="Times" w:cs="Times" w:hint="eastAsia"/>
        </w:rPr>
        <w:t>SCell</w:t>
      </w:r>
      <w:proofErr w:type="spellEnd"/>
      <w:r w:rsidRPr="003D3991">
        <w:rPr>
          <w:rFonts w:ascii="Times" w:eastAsia="맑은 고딕" w:hAnsi="Times" w:cs="Times" w:hint="eastAsia"/>
        </w:rPr>
        <w:t xml:space="preserve">. For a UL grant or a PHICH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</w:t>
      </w:r>
      <w:r w:rsidRPr="003D3991">
        <w:rPr>
          <w:rFonts w:ascii="Times" w:eastAsia="맑은 고딕" w:hAnsi="Times" w:cs="Times" w:hint="eastAsia"/>
        </w:rPr>
        <w:t xml:space="preserve">, the corresponding PUSCH on the TDD </w:t>
      </w:r>
      <w:proofErr w:type="spellStart"/>
      <w:r w:rsidRPr="003D3991">
        <w:rPr>
          <w:rFonts w:ascii="Times" w:eastAsia="맑은 고딕" w:hAnsi="Times" w:cs="Times" w:hint="eastAsia"/>
        </w:rPr>
        <w:t>SCell</w:t>
      </w:r>
      <w:proofErr w:type="spellEnd"/>
      <w:r w:rsidRPr="003D3991">
        <w:rPr>
          <w:rFonts w:ascii="Times" w:eastAsia="맑은 고딕" w:hAnsi="Times" w:cs="Times" w:hint="eastAsia"/>
        </w:rPr>
        <w:t xml:space="preserve"> is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n+4</w:t>
      </w:r>
      <w:r w:rsidRPr="003D3991">
        <w:rPr>
          <w:rFonts w:ascii="Times" w:eastAsia="맑은 고딕" w:hAnsi="Times" w:cs="Times" w:hint="eastAsia"/>
        </w:rPr>
        <w:t xml:space="preserve"> and its </w:t>
      </w:r>
      <w:r w:rsidR="0016512C" w:rsidRPr="003D3991">
        <w:rPr>
          <w:rFonts w:ascii="Times" w:eastAsia="맑은 고딕" w:hAnsi="Times" w:cs="Times" w:hint="eastAsia"/>
        </w:rPr>
        <w:t xml:space="preserve">corresponding </w:t>
      </w:r>
      <w:r w:rsidRPr="003D3991">
        <w:rPr>
          <w:rFonts w:ascii="Times" w:eastAsia="맑은 고딕" w:hAnsi="Times" w:cs="Times" w:hint="eastAsia"/>
        </w:rPr>
        <w:t xml:space="preserve">PHICH is transmitted in </w:t>
      </w:r>
      <w:proofErr w:type="spellStart"/>
      <w:r w:rsidRPr="003D3991">
        <w:rPr>
          <w:rFonts w:ascii="Times" w:eastAsia="맑은 고딕" w:hAnsi="Times" w:cs="Times" w:hint="eastAsia"/>
        </w:rPr>
        <w:t>subframe</w:t>
      </w:r>
      <w:proofErr w:type="spellEnd"/>
      <w:r w:rsidRPr="003D3991">
        <w:rPr>
          <w:rFonts w:ascii="Times" w:eastAsia="맑은 고딕" w:hAnsi="Times" w:cs="Times" w:hint="eastAsia"/>
        </w:rPr>
        <w:t xml:space="preserve"> </w:t>
      </w:r>
      <w:r w:rsidRPr="003D3991">
        <w:rPr>
          <w:rFonts w:ascii="Times" w:eastAsia="맑은 고딕" w:hAnsi="Times" w:cs="Times" w:hint="eastAsia"/>
          <w:i/>
        </w:rPr>
        <w:t>n+10</w:t>
      </w:r>
      <w:r w:rsidRPr="003D3991">
        <w:rPr>
          <w:rFonts w:ascii="Times" w:eastAsia="맑은 고딕" w:hAnsi="Times" w:cs="Times" w:hint="eastAsia"/>
        </w:rPr>
        <w:t xml:space="preserve"> (</w:t>
      </w:r>
      <w:r w:rsidR="00B314F4" w:rsidRPr="003D3991">
        <w:rPr>
          <w:rFonts w:ascii="Times" w:eastAsia="맑은 고딕" w:hAnsi="Times" w:cs="Times"/>
        </w:rPr>
        <w:fldChar w:fldCharType="begin"/>
      </w:r>
      <w:r w:rsidR="00B314F4" w:rsidRPr="003D3991">
        <w:rPr>
          <w:rFonts w:ascii="Times" w:eastAsia="맑은 고딕" w:hAnsi="Times" w:cs="Times"/>
        </w:rPr>
        <w:instrText xml:space="preserve"> </w:instrText>
      </w:r>
      <w:r w:rsidR="00B314F4" w:rsidRPr="003D3991">
        <w:rPr>
          <w:rFonts w:ascii="Times" w:eastAsia="맑은 고딕" w:hAnsi="Times" w:cs="Times" w:hint="eastAsia"/>
        </w:rPr>
        <w:instrText>REF _Ref368066562 \h</w:instrText>
      </w:r>
      <w:r w:rsidR="00B314F4" w:rsidRPr="003D3991">
        <w:rPr>
          <w:rFonts w:ascii="Times" w:eastAsia="맑은 고딕" w:hAnsi="Times" w:cs="Times"/>
        </w:rPr>
        <w:instrText xml:space="preserve"> </w:instrText>
      </w:r>
      <w:r w:rsidR="00212FBD" w:rsidRPr="003D3991">
        <w:rPr>
          <w:rFonts w:ascii="Times" w:eastAsia="맑은 고딕" w:hAnsi="Times" w:cs="Times"/>
        </w:rPr>
        <w:instrText xml:space="preserve"> \* MERGEFORMAT </w:instrText>
      </w:r>
      <w:r w:rsidR="00B314F4" w:rsidRPr="003D3991">
        <w:rPr>
          <w:rFonts w:ascii="Times" w:eastAsia="맑은 고딕" w:hAnsi="Times" w:cs="Times"/>
        </w:rPr>
      </w:r>
      <w:r w:rsidR="00B314F4" w:rsidRPr="003D3991">
        <w:rPr>
          <w:rFonts w:ascii="Times" w:eastAsia="맑은 고딕" w:hAnsi="Times" w:cs="Times"/>
        </w:rPr>
        <w:fldChar w:fldCharType="separate"/>
      </w:r>
      <w:r w:rsidR="00B314F4" w:rsidRPr="003D3991">
        <w:rPr>
          <w:rFonts w:ascii="Times New Roman" w:hAnsi="Times New Roman" w:cs="Times New Roman"/>
        </w:rPr>
        <w:t>Figure 1</w:t>
      </w:r>
      <w:r w:rsidR="00B314F4" w:rsidRPr="003D3991">
        <w:rPr>
          <w:rFonts w:ascii="Times" w:eastAsia="맑은 고딕" w:hAnsi="Times" w:cs="Times"/>
        </w:rPr>
        <w:fldChar w:fldCharType="end"/>
      </w:r>
      <w:r w:rsidRPr="003D3991">
        <w:rPr>
          <w:rFonts w:ascii="Times" w:eastAsia="맑은 고딕" w:hAnsi="Times" w:cs="Times" w:hint="eastAsia"/>
        </w:rPr>
        <w:t>).</w:t>
      </w:r>
    </w:p>
    <w:p w:rsidR="00334C36" w:rsidRPr="003D3991" w:rsidRDefault="000E1BD2" w:rsidP="00B85CE6">
      <w:pPr>
        <w:wordWrap/>
        <w:spacing w:after="240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>In Alt. 1</w:t>
      </w:r>
      <w:r w:rsidR="006B7EA8" w:rsidRPr="003D3991">
        <w:rPr>
          <w:rFonts w:ascii="Times" w:eastAsia="맑은 고딕" w:hAnsi="Times" w:cs="Times" w:hint="eastAsia"/>
        </w:rPr>
        <w:t xml:space="preserve">, when the TDD </w:t>
      </w:r>
      <w:proofErr w:type="spellStart"/>
      <w:r w:rsidR="006B7EA8" w:rsidRPr="003D3991">
        <w:rPr>
          <w:rFonts w:ascii="Times" w:eastAsia="맑은 고딕" w:hAnsi="Times" w:cs="Times" w:hint="eastAsia"/>
        </w:rPr>
        <w:t>SCell</w:t>
      </w:r>
      <w:proofErr w:type="spellEnd"/>
      <w:r w:rsidR="006B7EA8" w:rsidRPr="003D3991">
        <w:rPr>
          <w:rFonts w:ascii="Times" w:eastAsia="맑은 고딕" w:hAnsi="Times" w:cs="Times" w:hint="eastAsia"/>
        </w:rPr>
        <w:t xml:space="preserve"> is configured with the UL heavy UL-DL configuration (configuration 0), </w:t>
      </w:r>
      <w:r w:rsidR="006B7EA8" w:rsidRPr="003D3991">
        <w:rPr>
          <w:rFonts w:ascii="Times" w:eastAsia="맑은 고딕" w:hAnsi="Times" w:cs="Times"/>
        </w:rPr>
        <w:t>multiple</w:t>
      </w:r>
      <w:r w:rsidR="006B7EA8" w:rsidRPr="003D3991">
        <w:rPr>
          <w:rFonts w:ascii="Times" w:eastAsia="맑은 고딕" w:hAnsi="Times" w:cs="Times" w:hint="eastAsia"/>
        </w:rPr>
        <w:t xml:space="preserve"> PHICH </w:t>
      </w:r>
      <w:r w:rsidR="007B0D60" w:rsidRPr="003D3991">
        <w:rPr>
          <w:rFonts w:ascii="Times" w:eastAsia="맑은 고딕" w:hAnsi="Times" w:cs="Times" w:hint="eastAsia"/>
        </w:rPr>
        <w:t xml:space="preserve">could </w:t>
      </w:r>
      <w:r w:rsidR="006B7EA8" w:rsidRPr="003D3991">
        <w:rPr>
          <w:rFonts w:ascii="Times" w:eastAsia="맑은 고딕" w:hAnsi="Times" w:cs="Times" w:hint="eastAsia"/>
        </w:rPr>
        <w:t xml:space="preserve">be transmitted </w:t>
      </w:r>
      <w:r w:rsidR="0064208B" w:rsidRPr="003D3991">
        <w:rPr>
          <w:rFonts w:ascii="Times" w:eastAsia="맑은 고딕" w:hAnsi="Times" w:cs="Times" w:hint="eastAsia"/>
        </w:rPr>
        <w:t>on</w:t>
      </w:r>
      <w:r w:rsidR="006B7EA8" w:rsidRPr="003D3991">
        <w:rPr>
          <w:rFonts w:ascii="Times" w:eastAsia="맑은 고딕" w:hAnsi="Times" w:cs="Times" w:hint="eastAsia"/>
        </w:rPr>
        <w:t xml:space="preserve"> some of DL </w:t>
      </w:r>
      <w:proofErr w:type="spellStart"/>
      <w:r w:rsidR="006B7EA8" w:rsidRPr="003D3991">
        <w:rPr>
          <w:rFonts w:ascii="Times" w:eastAsia="맑은 고딕" w:hAnsi="Times" w:cs="Times" w:hint="eastAsia"/>
        </w:rPr>
        <w:t>subframes</w:t>
      </w:r>
      <w:proofErr w:type="spellEnd"/>
      <w:r w:rsidR="006B7EA8" w:rsidRPr="003D3991">
        <w:rPr>
          <w:rFonts w:ascii="Times" w:eastAsia="맑은 고딕" w:hAnsi="Times" w:cs="Times" w:hint="eastAsia"/>
        </w:rPr>
        <w:t xml:space="preserve"> of the FDD </w:t>
      </w:r>
      <w:proofErr w:type="spellStart"/>
      <w:r w:rsidR="006B7EA8" w:rsidRPr="003D3991">
        <w:rPr>
          <w:rFonts w:ascii="Times" w:eastAsia="맑은 고딕" w:hAnsi="Times" w:cs="Times" w:hint="eastAsia"/>
        </w:rPr>
        <w:t>PCel</w:t>
      </w:r>
      <w:r w:rsidR="00512D4E" w:rsidRPr="003D3991">
        <w:rPr>
          <w:rFonts w:ascii="Times" w:eastAsia="맑은 고딕" w:hAnsi="Times" w:cs="Times" w:hint="eastAsia"/>
        </w:rPr>
        <w:t>l</w:t>
      </w:r>
      <w:proofErr w:type="spellEnd"/>
      <w:r w:rsidR="00512D4E" w:rsidRPr="003D3991">
        <w:rPr>
          <w:rFonts w:ascii="Times" w:eastAsia="맑은 고딕" w:hAnsi="Times" w:cs="Times" w:hint="eastAsia"/>
        </w:rPr>
        <w:t xml:space="preserve">, which is not desirable in terms of </w:t>
      </w:r>
      <w:r w:rsidR="0070771E" w:rsidRPr="003D3991">
        <w:rPr>
          <w:rFonts w:ascii="Times" w:eastAsia="맑은 고딕" w:hAnsi="Times" w:cs="Times" w:hint="eastAsia"/>
        </w:rPr>
        <w:t>control signaling overhead</w:t>
      </w:r>
      <w:r w:rsidR="00512D4E" w:rsidRPr="003D3991">
        <w:rPr>
          <w:rFonts w:ascii="Times" w:eastAsia="맑은 고딕" w:hAnsi="Times" w:cs="Times" w:hint="eastAsia"/>
        </w:rPr>
        <w:t xml:space="preserve"> balancing. Also, the HARQ round-trip time (RTT) can be 14</w:t>
      </w:r>
      <w:r w:rsidR="003C7510" w:rsidRPr="003D3991">
        <w:rPr>
          <w:rFonts w:ascii="Times" w:eastAsia="맑은 고딕" w:hAnsi="Times" w:cs="Times" w:hint="eastAsia"/>
        </w:rPr>
        <w:t xml:space="preserve"> </w:t>
      </w:r>
      <w:proofErr w:type="spellStart"/>
      <w:r w:rsidR="00512D4E" w:rsidRPr="003D3991">
        <w:rPr>
          <w:rFonts w:ascii="Times" w:eastAsia="맑은 고딕" w:hAnsi="Times" w:cs="Times" w:hint="eastAsia"/>
        </w:rPr>
        <w:t>ms</w:t>
      </w:r>
      <w:proofErr w:type="spellEnd"/>
      <w:r w:rsidR="00512D4E" w:rsidRPr="003D3991">
        <w:rPr>
          <w:rFonts w:ascii="Times" w:eastAsia="맑은 고딕" w:hAnsi="Times" w:cs="Times" w:hint="eastAsia"/>
        </w:rPr>
        <w:t xml:space="preserve"> </w:t>
      </w:r>
      <w:r w:rsidR="0070771E" w:rsidRPr="003D3991">
        <w:rPr>
          <w:rFonts w:ascii="Times" w:eastAsia="맑은 고딕" w:hAnsi="Times" w:cs="Times" w:hint="eastAsia"/>
        </w:rPr>
        <w:t xml:space="preserve">at </w:t>
      </w:r>
      <w:r w:rsidRPr="003D3991">
        <w:rPr>
          <w:rFonts w:ascii="Times" w:eastAsia="맑은 고딕" w:hAnsi="Times" w:cs="Times" w:hint="eastAsia"/>
        </w:rPr>
        <w:t xml:space="preserve">maximum </w:t>
      </w:r>
      <w:r w:rsidR="00512D4E" w:rsidRPr="003D3991">
        <w:rPr>
          <w:rFonts w:ascii="Times" w:eastAsia="맑은 고딕" w:hAnsi="Times" w:cs="Times" w:hint="eastAsia"/>
        </w:rPr>
        <w:t xml:space="preserve">in </w:t>
      </w:r>
      <w:r w:rsidR="0070771E" w:rsidRPr="003D3991">
        <w:rPr>
          <w:rFonts w:ascii="Times" w:eastAsia="맑은 고딕" w:hAnsi="Times" w:cs="Times" w:hint="eastAsia"/>
        </w:rPr>
        <w:t xml:space="preserve">the </w:t>
      </w:r>
      <w:r w:rsidR="00512D4E" w:rsidRPr="003D3991">
        <w:rPr>
          <w:rFonts w:ascii="Times" w:eastAsia="맑은 고딕" w:hAnsi="Times" w:cs="Times" w:hint="eastAsia"/>
        </w:rPr>
        <w:t>case of</w:t>
      </w:r>
      <w:r w:rsidR="00B85CE6" w:rsidRPr="003D3991">
        <w:rPr>
          <w:rFonts w:ascii="Times" w:eastAsia="맑은 고딕" w:hAnsi="Times" w:cs="Times" w:hint="eastAsia"/>
        </w:rPr>
        <w:t xml:space="preserve"> UL-DL</w:t>
      </w:r>
      <w:r w:rsidR="00B35837" w:rsidRPr="003D3991">
        <w:rPr>
          <w:rFonts w:ascii="Times" w:eastAsia="맑은 고딕" w:hAnsi="Times" w:cs="Times" w:hint="eastAsia"/>
        </w:rPr>
        <w:t xml:space="preserve"> configuration</w:t>
      </w:r>
      <w:r w:rsidR="0070771E" w:rsidRPr="003D3991">
        <w:rPr>
          <w:rFonts w:ascii="Times" w:eastAsia="맑은 고딕" w:hAnsi="Times" w:cs="Times" w:hint="eastAsia"/>
        </w:rPr>
        <w:t>s</w:t>
      </w:r>
      <w:r w:rsidR="00B35837" w:rsidRPr="003D3991">
        <w:rPr>
          <w:rFonts w:ascii="Times" w:eastAsia="맑은 고딕" w:hAnsi="Times" w:cs="Times" w:hint="eastAsia"/>
        </w:rPr>
        <w:t xml:space="preserve"> 0 and </w:t>
      </w:r>
      <w:r w:rsidR="00334C36" w:rsidRPr="003D3991">
        <w:rPr>
          <w:rFonts w:ascii="Times" w:eastAsia="맑은 고딕" w:hAnsi="Times" w:cs="Times" w:hint="eastAsia"/>
        </w:rPr>
        <w:t>6.</w:t>
      </w:r>
    </w:p>
    <w:p w:rsidR="006B7EA8" w:rsidRPr="003D3991" w:rsidRDefault="00334C36" w:rsidP="00B85CE6">
      <w:pPr>
        <w:wordWrap/>
        <w:spacing w:after="240"/>
        <w:rPr>
          <w:rFonts w:ascii="Times" w:eastAsia="맑은 고딕" w:hAnsi="Times" w:cs="Times"/>
        </w:rPr>
      </w:pPr>
      <w:r w:rsidRPr="003D3991">
        <w:rPr>
          <w:rFonts w:ascii="Times" w:eastAsia="맑은 고딕" w:hAnsi="Times" w:cs="Times" w:hint="eastAsia"/>
        </w:rPr>
        <w:t xml:space="preserve">On the other hand, the current FDD timing of uplink HARQ RTT 8 </w:t>
      </w:r>
      <w:proofErr w:type="spellStart"/>
      <w:r w:rsidRPr="003D3991">
        <w:rPr>
          <w:rFonts w:ascii="Times" w:eastAsia="맑은 고딕" w:hAnsi="Times" w:cs="Times" w:hint="eastAsia"/>
        </w:rPr>
        <w:t>ms</w:t>
      </w:r>
      <w:proofErr w:type="spellEnd"/>
      <w:r w:rsidRPr="003D3991">
        <w:rPr>
          <w:rFonts w:ascii="Times" w:eastAsia="맑은 고딕" w:hAnsi="Times" w:cs="Times" w:hint="eastAsia"/>
        </w:rPr>
        <w:t xml:space="preserve"> cannot </w:t>
      </w:r>
      <w:r w:rsidR="00D67A8F" w:rsidRPr="003D3991">
        <w:rPr>
          <w:rFonts w:ascii="Times" w:eastAsia="맑은 고딕" w:hAnsi="Times" w:cs="Times" w:hint="eastAsia"/>
        </w:rPr>
        <w:t xml:space="preserve">be </w:t>
      </w:r>
      <w:r w:rsidRPr="003D3991">
        <w:rPr>
          <w:rFonts w:ascii="Times" w:eastAsia="맑은 고딕" w:hAnsi="Times" w:cs="Times" w:hint="eastAsia"/>
        </w:rPr>
        <w:t xml:space="preserve">used for the </w:t>
      </w:r>
      <w:r w:rsidR="00673E26" w:rsidRPr="003D3991">
        <w:rPr>
          <w:rFonts w:ascii="Times" w:eastAsia="맑은 고딕" w:hAnsi="Times" w:cs="Times" w:hint="eastAsia"/>
        </w:rPr>
        <w:t xml:space="preserve">uplink </w:t>
      </w:r>
      <w:r w:rsidRPr="003D3991">
        <w:rPr>
          <w:rFonts w:ascii="Times" w:eastAsia="맑은 고딕" w:hAnsi="Times" w:cs="Times" w:hint="eastAsia"/>
        </w:rPr>
        <w:t xml:space="preserve">synchronous HARQ </w:t>
      </w:r>
      <w:r w:rsidR="00D67A8F" w:rsidRPr="003D3991">
        <w:rPr>
          <w:rFonts w:ascii="Times" w:eastAsia="맑은 고딕" w:hAnsi="Times" w:cs="Times" w:hint="eastAsia"/>
        </w:rPr>
        <w:t>operation</w:t>
      </w:r>
      <w:r w:rsidR="00673E26" w:rsidRPr="003D3991">
        <w:rPr>
          <w:rFonts w:ascii="Times" w:eastAsia="맑은 고딕" w:hAnsi="Times" w:cs="Times" w:hint="eastAsia"/>
        </w:rPr>
        <w:t xml:space="preserve"> in the TDD-FDD CA case</w:t>
      </w:r>
      <w:r w:rsidR="00D67A8F" w:rsidRPr="003D3991">
        <w:rPr>
          <w:rFonts w:ascii="Times" w:eastAsia="맑은 고딕" w:hAnsi="Times" w:cs="Times" w:hint="eastAsia"/>
        </w:rPr>
        <w:t xml:space="preserve">. Instead, Alt. 2 adopts a longer gap of 6 </w:t>
      </w:r>
      <w:proofErr w:type="spellStart"/>
      <w:r w:rsidR="00D67A8F" w:rsidRPr="003D3991">
        <w:rPr>
          <w:rFonts w:ascii="Times" w:eastAsia="맑은 고딕" w:hAnsi="Times" w:cs="Times" w:hint="eastAsia"/>
        </w:rPr>
        <w:t>ms</w:t>
      </w:r>
      <w:proofErr w:type="spellEnd"/>
      <w:r w:rsidR="00D67A8F" w:rsidRPr="003D3991">
        <w:rPr>
          <w:rFonts w:ascii="Times" w:eastAsia="맑은 고딕" w:hAnsi="Times" w:cs="Times" w:hint="eastAsia"/>
        </w:rPr>
        <w:t xml:space="preserve"> between PUSCH and the corresponding PHICH transmissions, which </w:t>
      </w:r>
      <w:r w:rsidR="006419BE" w:rsidRPr="003D3991">
        <w:rPr>
          <w:rFonts w:ascii="Times" w:eastAsia="맑은 고딕" w:hAnsi="Times" w:cs="Times" w:hint="eastAsia"/>
        </w:rPr>
        <w:t>results in</w:t>
      </w:r>
      <w:r w:rsidR="00673E26" w:rsidRPr="003D3991">
        <w:rPr>
          <w:rFonts w:ascii="Times" w:eastAsia="맑은 고딕" w:hAnsi="Times" w:cs="Times" w:hint="eastAsia"/>
        </w:rPr>
        <w:t xml:space="preserve"> synchronous HARQ </w:t>
      </w:r>
      <w:r w:rsidR="006419BE" w:rsidRPr="003D3991">
        <w:rPr>
          <w:rFonts w:ascii="Times" w:eastAsia="맑은 고딕" w:hAnsi="Times" w:cs="Times" w:hint="eastAsia"/>
        </w:rPr>
        <w:t xml:space="preserve">with 10 </w:t>
      </w:r>
      <w:proofErr w:type="spellStart"/>
      <w:r w:rsidR="006419BE" w:rsidRPr="003D3991">
        <w:rPr>
          <w:rFonts w:ascii="Times" w:eastAsia="맑은 고딕" w:hAnsi="Times" w:cs="Times" w:hint="eastAsia"/>
        </w:rPr>
        <w:t>ms</w:t>
      </w:r>
      <w:proofErr w:type="spellEnd"/>
      <w:r w:rsidR="006419BE" w:rsidRPr="003D3991">
        <w:rPr>
          <w:rFonts w:ascii="Times" w:eastAsia="맑은 고딕" w:hAnsi="Times" w:cs="Times" w:hint="eastAsia"/>
        </w:rPr>
        <w:t xml:space="preserve"> RTT for </w:t>
      </w:r>
      <w:r w:rsidR="00673E26" w:rsidRPr="003D3991">
        <w:rPr>
          <w:rFonts w:ascii="Times" w:eastAsia="맑은 고딕" w:hAnsi="Times" w:cs="Times" w:hint="eastAsia"/>
        </w:rPr>
        <w:t xml:space="preserve">the TDD </w:t>
      </w:r>
      <w:proofErr w:type="spellStart"/>
      <w:r w:rsidR="00673E26" w:rsidRPr="003D3991">
        <w:rPr>
          <w:rFonts w:ascii="Times" w:eastAsia="맑은 고딕" w:hAnsi="Times" w:cs="Times" w:hint="eastAsia"/>
        </w:rPr>
        <w:t>SCell</w:t>
      </w:r>
      <w:proofErr w:type="spellEnd"/>
      <w:r w:rsidR="006419BE" w:rsidRPr="003D3991">
        <w:rPr>
          <w:rFonts w:ascii="Times" w:eastAsia="맑은 고딕" w:hAnsi="Times" w:cs="Times" w:hint="eastAsia"/>
        </w:rPr>
        <w:t>.</w:t>
      </w:r>
      <w:r w:rsidR="00673E26" w:rsidRPr="003D3991">
        <w:rPr>
          <w:rFonts w:ascii="Times" w:eastAsia="맑은 고딕" w:hAnsi="Times" w:cs="Times" w:hint="eastAsia"/>
        </w:rPr>
        <w:t xml:space="preserve"> By applying Alt. 2, </w:t>
      </w:r>
      <w:r w:rsidR="0070771E" w:rsidRPr="003D3991">
        <w:rPr>
          <w:rFonts w:ascii="Times" w:eastAsia="맑은 고딕" w:hAnsi="Times" w:cs="Times" w:hint="eastAsia"/>
        </w:rPr>
        <w:t xml:space="preserve">maximum </w:t>
      </w:r>
      <w:r w:rsidR="00512D4E" w:rsidRPr="003D3991">
        <w:rPr>
          <w:rFonts w:ascii="Times" w:eastAsia="맑은 고딕" w:hAnsi="Times" w:cs="Times" w:hint="eastAsia"/>
        </w:rPr>
        <w:t xml:space="preserve">one PHICH is </w:t>
      </w:r>
      <w:r w:rsidR="00B85CE6" w:rsidRPr="003D3991">
        <w:rPr>
          <w:rFonts w:ascii="Times" w:eastAsia="맑은 고딕" w:hAnsi="Times" w:cs="Times" w:hint="eastAsia"/>
        </w:rPr>
        <w:t>transmitted</w:t>
      </w:r>
      <w:r w:rsidR="00512D4E" w:rsidRPr="003D3991">
        <w:rPr>
          <w:rFonts w:ascii="Times" w:eastAsia="맑은 고딕" w:hAnsi="Times" w:cs="Times" w:hint="eastAsia"/>
        </w:rPr>
        <w:t xml:space="preserve"> </w:t>
      </w:r>
      <w:r w:rsidR="0070771E" w:rsidRPr="003D3991">
        <w:rPr>
          <w:rFonts w:ascii="Times" w:eastAsia="맑은 고딕" w:hAnsi="Times" w:cs="Times" w:hint="eastAsia"/>
        </w:rPr>
        <w:t xml:space="preserve">in one </w:t>
      </w:r>
      <w:r w:rsidR="00B85CE6" w:rsidRPr="003D3991">
        <w:rPr>
          <w:rFonts w:ascii="Times" w:eastAsia="맑은 고딕" w:hAnsi="Times" w:cs="Times" w:hint="eastAsia"/>
        </w:rPr>
        <w:t xml:space="preserve">DL </w:t>
      </w:r>
      <w:proofErr w:type="spellStart"/>
      <w:r w:rsidR="00B85CE6" w:rsidRPr="003D3991">
        <w:rPr>
          <w:rFonts w:ascii="Times" w:eastAsia="맑은 고딕" w:hAnsi="Times" w:cs="Times" w:hint="eastAsia"/>
        </w:rPr>
        <w:t>subframe</w:t>
      </w:r>
      <w:proofErr w:type="spellEnd"/>
      <w:r w:rsidR="00B85CE6" w:rsidRPr="003D3991">
        <w:rPr>
          <w:rFonts w:ascii="Times" w:eastAsia="맑은 고딕" w:hAnsi="Times" w:cs="Times" w:hint="eastAsia"/>
        </w:rPr>
        <w:t xml:space="preserve"> of the FDD </w:t>
      </w:r>
      <w:proofErr w:type="spellStart"/>
      <w:r w:rsidR="00B85CE6" w:rsidRPr="003D3991">
        <w:rPr>
          <w:rFonts w:ascii="Times" w:eastAsia="맑은 고딕" w:hAnsi="Times" w:cs="Times" w:hint="eastAsia"/>
        </w:rPr>
        <w:t>PC</w:t>
      </w:r>
      <w:r w:rsidR="000E1BD2" w:rsidRPr="003D3991">
        <w:rPr>
          <w:rFonts w:ascii="Times" w:eastAsia="맑은 고딕" w:hAnsi="Times" w:cs="Times" w:hint="eastAsia"/>
        </w:rPr>
        <w:t>ell</w:t>
      </w:r>
      <w:proofErr w:type="spellEnd"/>
      <w:r w:rsidR="000E1BD2" w:rsidRPr="003D3991">
        <w:rPr>
          <w:rFonts w:ascii="Times" w:eastAsia="맑은 고딕" w:hAnsi="Times" w:cs="Times" w:hint="eastAsia"/>
        </w:rPr>
        <w:t xml:space="preserve">. Thus, </w:t>
      </w:r>
      <w:r w:rsidR="00115B6E" w:rsidRPr="003D3991">
        <w:rPr>
          <w:rFonts w:ascii="Times" w:eastAsia="맑은 고딕" w:hAnsi="Times" w:cs="Times" w:hint="eastAsia"/>
        </w:rPr>
        <w:t xml:space="preserve">it seems that </w:t>
      </w:r>
      <w:r w:rsidR="000E1BD2" w:rsidRPr="003D3991">
        <w:rPr>
          <w:rFonts w:ascii="Times" w:eastAsia="맑은 고딕" w:hAnsi="Times" w:cs="Times" w:hint="eastAsia"/>
        </w:rPr>
        <w:t>Alt. 2</w:t>
      </w:r>
      <w:r w:rsidR="00B85CE6" w:rsidRPr="003D3991">
        <w:rPr>
          <w:rFonts w:ascii="Times" w:eastAsia="맑은 고딕" w:hAnsi="Times" w:cs="Times" w:hint="eastAsia"/>
        </w:rPr>
        <w:t xml:space="preserve"> is more suitable for the </w:t>
      </w:r>
      <w:r w:rsidR="0064208B" w:rsidRPr="003D3991">
        <w:rPr>
          <w:rFonts w:ascii="Times" w:eastAsia="맑은 고딕" w:hAnsi="Times" w:cs="Times" w:hint="eastAsia"/>
        </w:rPr>
        <w:t>uplink</w:t>
      </w:r>
      <w:r w:rsidR="00B85CE6" w:rsidRPr="003D3991">
        <w:rPr>
          <w:rFonts w:ascii="Times" w:eastAsia="맑은 고딕" w:hAnsi="Times" w:cs="Times" w:hint="eastAsia"/>
        </w:rPr>
        <w:t xml:space="preserve"> </w:t>
      </w:r>
      <w:r w:rsidR="0064208B" w:rsidRPr="003D3991">
        <w:rPr>
          <w:rFonts w:ascii="Times" w:eastAsia="맑은 고딕" w:hAnsi="Times" w:cs="Times" w:hint="eastAsia"/>
        </w:rPr>
        <w:t xml:space="preserve">HARQ </w:t>
      </w:r>
      <w:r w:rsidR="00B85CE6" w:rsidRPr="003D3991">
        <w:rPr>
          <w:rFonts w:ascii="Times" w:eastAsia="맑은 고딕" w:hAnsi="Times" w:cs="Times" w:hint="eastAsia"/>
        </w:rPr>
        <w:t xml:space="preserve">timing </w:t>
      </w:r>
      <w:r w:rsidR="0064208B" w:rsidRPr="003D3991">
        <w:rPr>
          <w:rFonts w:ascii="Times" w:eastAsia="맑은 고딕" w:hAnsi="Times" w:cs="Times" w:hint="eastAsia"/>
        </w:rPr>
        <w:t xml:space="preserve">of the TDD </w:t>
      </w:r>
      <w:proofErr w:type="spellStart"/>
      <w:r w:rsidR="0064208B" w:rsidRPr="003D3991">
        <w:rPr>
          <w:rFonts w:ascii="Times" w:eastAsia="맑은 고딕" w:hAnsi="Times" w:cs="Times" w:hint="eastAsia"/>
        </w:rPr>
        <w:t>SCell</w:t>
      </w:r>
      <w:proofErr w:type="spellEnd"/>
      <w:r w:rsidR="0064208B" w:rsidRPr="003D3991">
        <w:rPr>
          <w:rFonts w:ascii="Times" w:eastAsia="맑은 고딕" w:hAnsi="Times" w:cs="Times" w:hint="eastAsia"/>
        </w:rPr>
        <w:t xml:space="preserve"> </w:t>
      </w:r>
      <w:r w:rsidR="00B85CE6" w:rsidRPr="003D3991">
        <w:rPr>
          <w:rFonts w:ascii="Times" w:eastAsia="맑은 고딕" w:hAnsi="Times" w:cs="Times" w:hint="eastAsia"/>
        </w:rPr>
        <w:t xml:space="preserve">in terms of </w:t>
      </w:r>
      <w:r w:rsidR="00E2054F" w:rsidRPr="003D3991">
        <w:rPr>
          <w:rFonts w:ascii="Times" w:eastAsia="맑은 고딕" w:hAnsi="Times" w:cs="Times" w:hint="eastAsia"/>
        </w:rPr>
        <w:t xml:space="preserve">HARQ-ACK </w:t>
      </w:r>
      <w:r w:rsidR="00B85CE6" w:rsidRPr="003D3991">
        <w:rPr>
          <w:rFonts w:ascii="Times" w:eastAsia="맑은 고딕" w:hAnsi="Times" w:cs="Times" w:hint="eastAsia"/>
        </w:rPr>
        <w:t xml:space="preserve">feedback latency and </w:t>
      </w:r>
      <w:r w:rsidR="00115B6E" w:rsidRPr="003D3991">
        <w:rPr>
          <w:rFonts w:ascii="Times" w:eastAsia="맑은 고딕" w:hAnsi="Times" w:cs="Times" w:hint="eastAsia"/>
        </w:rPr>
        <w:t xml:space="preserve">overhead </w:t>
      </w:r>
      <w:r w:rsidR="00B85CE6" w:rsidRPr="003D3991">
        <w:rPr>
          <w:rFonts w:ascii="Times" w:eastAsia="맑은 고딕" w:hAnsi="Times" w:cs="Times" w:hint="eastAsia"/>
        </w:rPr>
        <w:t>balancing.</w:t>
      </w:r>
    </w:p>
    <w:p w:rsidR="00673E26" w:rsidRPr="003D3991" w:rsidRDefault="00B85CE6" w:rsidP="00673E26">
      <w:pPr>
        <w:wordWrap/>
        <w:spacing w:after="240"/>
        <w:rPr>
          <w:rFonts w:ascii="Times" w:eastAsia="맑은 고딕" w:hAnsi="Times" w:cs="Times"/>
          <w:b/>
          <w:i/>
        </w:rPr>
      </w:pPr>
      <w:r w:rsidRPr="003D3991">
        <w:rPr>
          <w:rFonts w:ascii="Times" w:eastAsia="맑은 고딕" w:hAnsi="Times" w:cs="Times"/>
          <w:b/>
          <w:i/>
        </w:rPr>
        <w:t xml:space="preserve">Proposal </w:t>
      </w:r>
      <w:r w:rsidR="004124DE" w:rsidRPr="003D3991">
        <w:rPr>
          <w:rFonts w:ascii="Times" w:eastAsia="맑은 고딕" w:hAnsi="Times" w:cs="Times" w:hint="eastAsia"/>
          <w:b/>
          <w:i/>
        </w:rPr>
        <w:t>2</w:t>
      </w:r>
      <w:r w:rsidRPr="003D3991">
        <w:rPr>
          <w:rFonts w:ascii="Times" w:eastAsia="맑은 고딕" w:hAnsi="Times" w:cs="Times"/>
          <w:b/>
          <w:i/>
        </w:rPr>
        <w:t xml:space="preserve">: </w:t>
      </w:r>
      <w:r w:rsidR="002B540A" w:rsidRPr="003D3991">
        <w:rPr>
          <w:rFonts w:ascii="Times" w:eastAsia="맑은 고딕" w:hAnsi="Times" w:cs="Times" w:hint="eastAsia"/>
          <w:b/>
          <w:i/>
        </w:rPr>
        <w:t xml:space="preserve">If </w:t>
      </w:r>
      <w:r w:rsidRPr="003D3991">
        <w:rPr>
          <w:rFonts w:ascii="Times" w:eastAsia="맑은 고딕" w:hAnsi="Times" w:cs="Times" w:hint="eastAsia"/>
          <w:b/>
          <w:i/>
        </w:rPr>
        <w:t xml:space="preserve">TDD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3D3991">
        <w:rPr>
          <w:rFonts w:ascii="Times" w:eastAsia="맑은 고딕" w:hAnsi="Times" w:cs="Times" w:hint="eastAsia"/>
          <w:b/>
          <w:i/>
        </w:rPr>
        <w:t xml:space="preserve"> is</w:t>
      </w:r>
      <w:r w:rsidR="00AB282F" w:rsidRPr="003D3991">
        <w:rPr>
          <w:rFonts w:ascii="Times" w:eastAsia="맑은 고딕" w:hAnsi="Times" w:cs="Times" w:hint="eastAsia"/>
          <w:b/>
          <w:i/>
        </w:rPr>
        <w:t xml:space="preserve"> cross-carrier scheduled by </w:t>
      </w:r>
      <w:r w:rsidRPr="003D3991">
        <w:rPr>
          <w:rFonts w:ascii="Times" w:eastAsia="맑은 고딕" w:hAnsi="Times" w:cs="Times" w:hint="eastAsia"/>
          <w:b/>
          <w:i/>
        </w:rPr>
        <w:t xml:space="preserve">FDD </w:t>
      </w:r>
      <w:proofErr w:type="spellStart"/>
      <w:r w:rsidRPr="003D3991">
        <w:rPr>
          <w:rFonts w:ascii="Times" w:eastAsia="맑은 고딕" w:hAnsi="Times" w:cs="Times" w:hint="eastAsia"/>
          <w:b/>
          <w:i/>
        </w:rPr>
        <w:t>PCell</w:t>
      </w:r>
      <w:proofErr w:type="spellEnd"/>
      <w:r w:rsidR="00C135CB" w:rsidRPr="003D3991">
        <w:rPr>
          <w:rFonts w:ascii="Times" w:eastAsia="맑은 고딕" w:hAnsi="Times" w:cs="Times" w:hint="eastAsia"/>
          <w:b/>
          <w:i/>
        </w:rPr>
        <w:t xml:space="preserve">, </w:t>
      </w:r>
      <w:r w:rsidR="00673E26" w:rsidRPr="003D3991">
        <w:rPr>
          <w:rFonts w:ascii="Times" w:eastAsia="맑은 고딕" w:hAnsi="Times" w:cs="Times" w:hint="eastAsia"/>
          <w:b/>
          <w:i/>
        </w:rPr>
        <w:t xml:space="preserve">a modified FDD timing, i.e., 6 </w:t>
      </w:r>
      <w:proofErr w:type="spellStart"/>
      <w:r w:rsidR="00673E26" w:rsidRPr="003D3991">
        <w:rPr>
          <w:rFonts w:ascii="Times" w:eastAsia="맑은 고딕" w:hAnsi="Times" w:cs="Times" w:hint="eastAsia"/>
          <w:b/>
          <w:i/>
        </w:rPr>
        <w:t>ms</w:t>
      </w:r>
      <w:proofErr w:type="spellEnd"/>
      <w:r w:rsidR="00673E26" w:rsidRPr="003D3991">
        <w:rPr>
          <w:rFonts w:ascii="Times" w:eastAsia="맑은 고딕" w:hAnsi="Times" w:cs="Times" w:hint="eastAsia"/>
          <w:b/>
          <w:i/>
        </w:rPr>
        <w:t xml:space="preserve"> period between PUSCH and the corresponding PHICH, applies for the uplink HARQ timing of the TDD </w:t>
      </w:r>
      <w:proofErr w:type="spellStart"/>
      <w:r w:rsidR="00673E26" w:rsidRPr="003D3991">
        <w:rPr>
          <w:rFonts w:ascii="Times" w:eastAsia="맑은 고딕" w:hAnsi="Times" w:cs="Times" w:hint="eastAsia"/>
          <w:b/>
          <w:i/>
        </w:rPr>
        <w:t>SCell</w:t>
      </w:r>
      <w:proofErr w:type="spellEnd"/>
      <w:r w:rsidR="00673E26" w:rsidRPr="003D3991">
        <w:rPr>
          <w:rFonts w:ascii="Times" w:eastAsia="맑은 고딕" w:hAnsi="Times" w:cs="Times"/>
          <w:b/>
          <w:i/>
        </w:rPr>
        <w:t>.</w:t>
      </w:r>
    </w:p>
    <w:p w:rsidR="00673E26" w:rsidRPr="003D3991" w:rsidRDefault="00B314F4" w:rsidP="00673E26">
      <w:pPr>
        <w:keepNext/>
        <w:wordWrap/>
        <w:spacing w:after="60"/>
        <w:jc w:val="center"/>
      </w:pPr>
      <w:r w:rsidRPr="003D3991">
        <w:rPr>
          <w:rFonts w:ascii="맑은 고딕" w:eastAsia="맑은 고딕" w:hAnsi="맑은 고딕"/>
        </w:rPr>
        <w:object w:dxaOrig="11683" w:dyaOrig="4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1pt;height:151.5pt" o:ole="">
            <v:imagedata r:id="rId9" o:title=""/>
          </v:shape>
          <o:OLEObject Type="Embed" ProgID="Visio.Drawing.11" ShapeID="_x0000_i1027" DrawAspect="Content" ObjectID="_1441872087" r:id="rId10"/>
        </w:object>
      </w:r>
    </w:p>
    <w:p w:rsidR="00673E26" w:rsidRPr="00673E26" w:rsidRDefault="00673E26" w:rsidP="00673E26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3" w:name="_Ref368066562"/>
      <w:proofErr w:type="gramStart"/>
      <w:r w:rsidRPr="003D3991">
        <w:rPr>
          <w:rFonts w:ascii="Times New Roman" w:hAnsi="Times New Roman" w:cs="Times New Roman"/>
        </w:rPr>
        <w:t xml:space="preserve">Figure </w:t>
      </w:r>
      <w:r w:rsidRPr="003D3991">
        <w:rPr>
          <w:rFonts w:ascii="Times New Roman" w:hAnsi="Times New Roman" w:cs="Times New Roman"/>
        </w:rPr>
        <w:fldChar w:fldCharType="begin"/>
      </w:r>
      <w:r w:rsidRPr="003D3991">
        <w:rPr>
          <w:rFonts w:ascii="Times New Roman" w:hAnsi="Times New Roman" w:cs="Times New Roman"/>
        </w:rPr>
        <w:instrText xml:space="preserve"> SEQ Figure \* ARABIC </w:instrText>
      </w:r>
      <w:r w:rsidRPr="003D3991">
        <w:rPr>
          <w:rFonts w:ascii="Times New Roman" w:hAnsi="Times New Roman" w:cs="Times New Roman"/>
        </w:rPr>
        <w:fldChar w:fldCharType="separate"/>
      </w:r>
      <w:r w:rsidRPr="003D3991">
        <w:rPr>
          <w:rFonts w:ascii="Times New Roman" w:hAnsi="Times New Roman" w:cs="Times New Roman"/>
        </w:rPr>
        <w:t>1</w:t>
      </w:r>
      <w:r w:rsidRPr="003D3991">
        <w:rPr>
          <w:rFonts w:ascii="Times New Roman" w:hAnsi="Times New Roman" w:cs="Times New Roman"/>
        </w:rPr>
        <w:fldChar w:fldCharType="end"/>
      </w:r>
      <w:bookmarkEnd w:id="3"/>
      <w:r w:rsidRPr="003D3991">
        <w:rPr>
          <w:rFonts w:ascii="Times New Roman" w:hAnsi="Times New Roman" w:cs="Times New Roman"/>
        </w:rPr>
        <w:t>.</w:t>
      </w:r>
      <w:proofErr w:type="gramEnd"/>
      <w:r w:rsidRPr="003D3991">
        <w:rPr>
          <w:rFonts w:ascii="Times New Roman" w:hAnsi="Times New Roman" w:cs="Times New Roman"/>
        </w:rPr>
        <w:t xml:space="preserve"> Uplink HARQ timing for </w:t>
      </w:r>
      <w:r w:rsidR="00B314F4" w:rsidRPr="003D3991">
        <w:rPr>
          <w:rFonts w:ascii="Times New Roman" w:hAnsi="Times New Roman" w:cs="Times New Roman" w:hint="eastAsia"/>
        </w:rPr>
        <w:t>T</w:t>
      </w:r>
      <w:r w:rsidRPr="003D3991">
        <w:rPr>
          <w:rFonts w:ascii="Times New Roman" w:hAnsi="Times New Roman" w:cs="Times New Roman"/>
        </w:rPr>
        <w:t xml:space="preserve">DD </w:t>
      </w:r>
      <w:proofErr w:type="spellStart"/>
      <w:r w:rsidRPr="003D3991">
        <w:rPr>
          <w:rFonts w:ascii="Times New Roman" w:hAnsi="Times New Roman" w:cs="Times New Roman"/>
        </w:rPr>
        <w:t>SCell</w:t>
      </w:r>
      <w:proofErr w:type="spellEnd"/>
      <w:r w:rsidRPr="003D3991">
        <w:rPr>
          <w:rFonts w:ascii="Times New Roman" w:hAnsi="Times New Roman" w:cs="Times New Roman"/>
        </w:rPr>
        <w:t xml:space="preserve"> with a modified FDD timing (UL-DL configuration 1)</w:t>
      </w:r>
    </w:p>
    <w:p w:rsidR="00673E26" w:rsidRPr="00B314F4" w:rsidRDefault="00673E26" w:rsidP="00673E26">
      <w:pPr>
        <w:wordWrap/>
        <w:spacing w:after="360"/>
        <w:rPr>
          <w:rFonts w:ascii="Times" w:eastAsia="맑은 고딕" w:hAnsi="Times" w:cs="Times"/>
        </w:rPr>
      </w:pPr>
    </w:p>
    <w:p w:rsidR="001F1D88" w:rsidRPr="009E1522" w:rsidRDefault="00B811CB" w:rsidP="009E1522">
      <w:pPr>
        <w:pStyle w:val="a3"/>
        <w:numPr>
          <w:ilvl w:val="1"/>
          <w:numId w:val="4"/>
        </w:numPr>
        <w:wordWrap/>
        <w:spacing w:before="180" w:after="180"/>
        <w:ind w:leftChars="0" w:left="567" w:hangingChars="218" w:hanging="567"/>
        <w:rPr>
          <w:rFonts w:ascii="Arial" w:eastAsia="맑은 고딕" w:hAnsi="Arial" w:cs="Arial"/>
          <w:b/>
          <w:sz w:val="26"/>
          <w:szCs w:val="26"/>
        </w:rPr>
      </w:pPr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TDD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PCell</w:t>
      </w:r>
      <w:proofErr w:type="spellEnd"/>
      <w:r w:rsidRPr="009E1522">
        <w:rPr>
          <w:rFonts w:ascii="Arial" w:eastAsia="맑은 고딕" w:hAnsi="Arial" w:cs="Arial" w:hint="eastAsia"/>
          <w:b/>
          <w:sz w:val="26"/>
          <w:szCs w:val="26"/>
        </w:rPr>
        <w:t xml:space="preserve"> and FDD </w:t>
      </w:r>
      <w:proofErr w:type="spellStart"/>
      <w:r w:rsidRPr="009E1522">
        <w:rPr>
          <w:rFonts w:ascii="Arial" w:eastAsia="맑은 고딕" w:hAnsi="Arial" w:cs="Arial" w:hint="eastAsia"/>
          <w:b/>
          <w:sz w:val="26"/>
          <w:szCs w:val="26"/>
        </w:rPr>
        <w:t>SCell</w:t>
      </w:r>
      <w:proofErr w:type="spellEnd"/>
    </w:p>
    <w:p w:rsidR="001F1D88" w:rsidRPr="002773B7" w:rsidRDefault="000E1BD2" w:rsidP="00E42195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Now </w:t>
      </w:r>
      <w:r w:rsidR="002B540A">
        <w:rPr>
          <w:rFonts w:ascii="Times" w:eastAsia="맑은 고딕" w:hAnsi="Times" w:cs="Times" w:hint="eastAsia"/>
        </w:rPr>
        <w:t xml:space="preserve">let us consider </w:t>
      </w:r>
      <w:r>
        <w:rPr>
          <w:rFonts w:ascii="Times" w:eastAsia="맑은 고딕" w:hAnsi="Times" w:cs="Times" w:hint="eastAsia"/>
        </w:rPr>
        <w:t xml:space="preserve">the other </w:t>
      </w:r>
      <w:r w:rsidR="00A25597">
        <w:rPr>
          <w:rFonts w:ascii="Times" w:eastAsia="맑은 고딕" w:hAnsi="Times" w:cs="Times"/>
        </w:rPr>
        <w:t>case</w:t>
      </w:r>
      <w:r w:rsidR="00A25597">
        <w:rPr>
          <w:rFonts w:ascii="Times" w:eastAsia="맑은 고딕" w:hAnsi="Times" w:cs="Times" w:hint="eastAsia"/>
        </w:rPr>
        <w:t xml:space="preserve"> where FDD </w:t>
      </w:r>
      <w:proofErr w:type="spellStart"/>
      <w:r w:rsidR="00A25597">
        <w:rPr>
          <w:rFonts w:ascii="Times" w:eastAsia="맑은 고딕" w:hAnsi="Times" w:cs="Times" w:hint="eastAsia"/>
        </w:rPr>
        <w:t>SCell</w:t>
      </w:r>
      <w:proofErr w:type="spellEnd"/>
      <w:r w:rsidR="00A25597">
        <w:rPr>
          <w:rFonts w:ascii="Times" w:eastAsia="맑은 고딕" w:hAnsi="Times" w:cs="Times" w:hint="eastAsia"/>
        </w:rPr>
        <w:t xml:space="preserve"> is cross-carrier scheduled by</w:t>
      </w:r>
      <w:r w:rsidR="002B540A">
        <w:rPr>
          <w:rFonts w:ascii="Times" w:eastAsia="맑은 고딕" w:hAnsi="Times" w:cs="Times" w:hint="eastAsia"/>
        </w:rPr>
        <w:t xml:space="preserve"> </w:t>
      </w:r>
      <w:r w:rsidR="00A25597">
        <w:rPr>
          <w:rFonts w:ascii="Times" w:eastAsia="맑은 고딕" w:hAnsi="Times" w:cs="Times" w:hint="eastAsia"/>
        </w:rPr>
        <w:t xml:space="preserve">TDD </w:t>
      </w:r>
      <w:proofErr w:type="spellStart"/>
      <w:r w:rsidR="00A25597">
        <w:rPr>
          <w:rFonts w:ascii="Times" w:eastAsia="맑은 고딕" w:hAnsi="Times" w:cs="Times" w:hint="eastAsia"/>
        </w:rPr>
        <w:t>PCell</w:t>
      </w:r>
      <w:proofErr w:type="spellEnd"/>
      <w:r w:rsidR="00A25597">
        <w:rPr>
          <w:rFonts w:ascii="Times" w:eastAsia="맑은 고딕" w:hAnsi="Times" w:cs="Times" w:hint="eastAsia"/>
        </w:rPr>
        <w:t>.</w:t>
      </w:r>
      <w:r w:rsidR="00E058B2">
        <w:rPr>
          <w:rFonts w:ascii="Times" w:eastAsia="맑은 고딕" w:hAnsi="Times" w:cs="Times" w:hint="eastAsia"/>
        </w:rPr>
        <w:t xml:space="preserve"> </w:t>
      </w:r>
      <w:r w:rsidR="00C135CB">
        <w:rPr>
          <w:rFonts w:ascii="Times" w:eastAsia="맑은 고딕" w:hAnsi="Times" w:cs="Times" w:hint="eastAsia"/>
        </w:rPr>
        <w:t>In this case, t</w:t>
      </w:r>
      <w:r w:rsidR="00E42195">
        <w:rPr>
          <w:rFonts w:ascii="Times" w:eastAsia="맑은 고딕" w:hAnsi="Times" w:cs="Times" w:hint="eastAsia"/>
        </w:rPr>
        <w:t>he</w:t>
      </w:r>
      <w:r w:rsidR="00B5524C">
        <w:rPr>
          <w:rFonts w:ascii="Times" w:eastAsia="맑은 고딕" w:hAnsi="Times" w:cs="Times" w:hint="eastAsia"/>
        </w:rPr>
        <w:t xml:space="preserve"> </w:t>
      </w:r>
      <w:r w:rsidR="00B5524C">
        <w:rPr>
          <w:rFonts w:ascii="Times" w:eastAsia="맑은 고딕" w:hAnsi="Times" w:cs="Times" w:hint="eastAsia"/>
          <w:color w:val="000000" w:themeColor="text1"/>
        </w:rPr>
        <w:t>HARQ tim</w:t>
      </w:r>
      <w:r w:rsidR="00A25597">
        <w:rPr>
          <w:rFonts w:ascii="Times" w:eastAsia="맑은 고딕" w:hAnsi="Times" w:cs="Times" w:hint="eastAsia"/>
          <w:color w:val="000000" w:themeColor="text1"/>
        </w:rPr>
        <w:t>eline</w:t>
      </w:r>
      <w:r w:rsidR="00B5524C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E42195">
        <w:rPr>
          <w:rFonts w:ascii="Times" w:eastAsia="맑은 고딕" w:hAnsi="Times" w:cs="Times" w:hint="eastAsia"/>
          <w:color w:val="000000" w:themeColor="text1"/>
        </w:rPr>
        <w:t>is</w:t>
      </w:r>
      <w:r w:rsidR="00B5524C">
        <w:rPr>
          <w:rFonts w:ascii="Times" w:eastAsia="맑은 고딕" w:hAnsi="Times" w:cs="Times" w:hint="eastAsia"/>
          <w:color w:val="000000" w:themeColor="text1"/>
        </w:rPr>
        <w:t xml:space="preserve"> more complicated since the T</w:t>
      </w:r>
      <w:r w:rsidR="00A25597">
        <w:rPr>
          <w:rFonts w:ascii="Times" w:eastAsia="맑은 고딕" w:hAnsi="Times" w:cs="Times" w:hint="eastAsia"/>
          <w:color w:val="000000" w:themeColor="text1"/>
        </w:rPr>
        <w:t xml:space="preserve">DD </w:t>
      </w:r>
      <w:proofErr w:type="spellStart"/>
      <w:r w:rsidR="00A25597">
        <w:rPr>
          <w:rFonts w:ascii="Times" w:eastAsia="맑은 고딕" w:hAnsi="Times" w:cs="Times" w:hint="eastAsia"/>
          <w:color w:val="000000" w:themeColor="text1"/>
        </w:rPr>
        <w:t>PC</w:t>
      </w:r>
      <w:r w:rsidR="00B5524C">
        <w:rPr>
          <w:rFonts w:ascii="Times" w:eastAsia="맑은 고딕" w:hAnsi="Times" w:cs="Times" w:hint="eastAsia"/>
          <w:color w:val="000000" w:themeColor="text1"/>
        </w:rPr>
        <w:t>ell</w:t>
      </w:r>
      <w:proofErr w:type="spellEnd"/>
      <w:r w:rsidR="00B5524C">
        <w:rPr>
          <w:rFonts w:ascii="Times" w:eastAsia="맑은 고딕" w:hAnsi="Times" w:cs="Times" w:hint="eastAsia"/>
          <w:color w:val="000000" w:themeColor="text1"/>
        </w:rPr>
        <w:t xml:space="preserve"> does not have a DL </w:t>
      </w:r>
      <w:proofErr w:type="spellStart"/>
      <w:r w:rsidR="00B5524C">
        <w:rPr>
          <w:rFonts w:ascii="Times" w:eastAsia="맑은 고딕" w:hAnsi="Times" w:cs="Times" w:hint="eastAsia"/>
          <w:color w:val="000000" w:themeColor="text1"/>
        </w:rPr>
        <w:t>subframe</w:t>
      </w:r>
      <w:proofErr w:type="spellEnd"/>
      <w:r w:rsidR="00A25597">
        <w:rPr>
          <w:rFonts w:ascii="Times" w:eastAsia="맑은 고딕" w:hAnsi="Times" w:cs="Times" w:hint="eastAsia"/>
          <w:color w:val="000000" w:themeColor="text1"/>
        </w:rPr>
        <w:t xml:space="preserve"> in some TTIs</w:t>
      </w:r>
      <w:r w:rsidR="00E42195">
        <w:rPr>
          <w:rFonts w:ascii="Times" w:eastAsia="맑은 고딕" w:hAnsi="Times" w:cs="Times" w:hint="eastAsia"/>
          <w:color w:val="000000" w:themeColor="text1"/>
        </w:rPr>
        <w:t>.</w:t>
      </w:r>
      <w:r w:rsidR="004124DE">
        <w:rPr>
          <w:rFonts w:ascii="Times" w:eastAsia="맑은 고딕" w:hAnsi="Times" w:cs="Times" w:hint="eastAsia"/>
          <w:color w:val="000000" w:themeColor="text1"/>
        </w:rPr>
        <w:t xml:space="preserve"> </w:t>
      </w:r>
      <w:r w:rsidR="004124DE">
        <w:rPr>
          <w:rFonts w:ascii="Times" w:eastAsia="맑은 고딕" w:hAnsi="Times" w:cs="Times"/>
          <w:color w:val="000000" w:themeColor="text1"/>
        </w:rPr>
        <w:t>W</w:t>
      </w:r>
      <w:r w:rsidR="004124DE">
        <w:rPr>
          <w:rFonts w:ascii="Times" w:eastAsia="맑은 고딕" w:hAnsi="Times" w:cs="Times" w:hint="eastAsia"/>
          <w:color w:val="000000" w:themeColor="text1"/>
        </w:rPr>
        <w:t xml:space="preserve">e </w:t>
      </w:r>
      <w:r w:rsidR="00EF0692">
        <w:rPr>
          <w:rFonts w:ascii="Times" w:eastAsia="맑은 고딕" w:hAnsi="Times" w:cs="Times" w:hint="eastAsia"/>
          <w:color w:val="000000" w:themeColor="text1"/>
        </w:rPr>
        <w:t>compare two approaches, which are based on the TDD timing and the FDD timing, respectively,</w:t>
      </w:r>
      <w:r w:rsidR="00C135CB">
        <w:rPr>
          <w:rFonts w:ascii="Times" w:eastAsia="맑은 고딕" w:hAnsi="Times" w:cs="Times" w:hint="eastAsia"/>
          <w:color w:val="000000" w:themeColor="text1"/>
        </w:rPr>
        <w:t xml:space="preserve"> for the FDD </w:t>
      </w:r>
      <w:proofErr w:type="spellStart"/>
      <w:r w:rsidR="00C135CB">
        <w:rPr>
          <w:rFonts w:ascii="Times" w:eastAsia="맑은 고딕" w:hAnsi="Times" w:cs="Times" w:hint="eastAsia"/>
          <w:color w:val="000000" w:themeColor="text1"/>
        </w:rPr>
        <w:t>SCell</w:t>
      </w:r>
      <w:proofErr w:type="spellEnd"/>
      <w:r w:rsidR="00C135CB">
        <w:rPr>
          <w:rFonts w:ascii="Times" w:eastAsia="맑은 고딕" w:hAnsi="Times" w:cs="Times" w:hint="eastAsia"/>
          <w:color w:val="000000" w:themeColor="text1"/>
        </w:rPr>
        <w:t xml:space="preserve"> HARQ procedure</w:t>
      </w:r>
      <w:r w:rsidR="006F6004">
        <w:rPr>
          <w:rFonts w:ascii="Times" w:eastAsia="맑은 고딕" w:hAnsi="Times" w:cs="Times" w:hint="eastAsia"/>
          <w:color w:val="000000" w:themeColor="text1"/>
        </w:rPr>
        <w:t>.</w:t>
      </w:r>
    </w:p>
    <w:p w:rsidR="005C63AF" w:rsidRPr="00E42195" w:rsidRDefault="00E42195" w:rsidP="00EF0692">
      <w:pPr>
        <w:pStyle w:val="a3"/>
        <w:numPr>
          <w:ilvl w:val="0"/>
          <w:numId w:val="5"/>
        </w:numPr>
        <w:wordWrap/>
        <w:spacing w:after="6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Alt. 1) The TDD timing of the TDD </w:t>
      </w:r>
      <w:proofErr w:type="spellStart"/>
      <w:r>
        <w:rPr>
          <w:rFonts w:ascii="Times" w:eastAsia="맑은 고딕" w:hAnsi="Times" w:cs="Times" w:hint="eastAsia"/>
        </w:rPr>
        <w:t>PCell</w:t>
      </w:r>
      <w:proofErr w:type="spellEnd"/>
      <w:r>
        <w:rPr>
          <w:rFonts w:ascii="Times" w:eastAsia="맑은 고딕" w:hAnsi="Times" w:cs="Times" w:hint="eastAsia"/>
        </w:rPr>
        <w:t xml:space="preserve"> is applied to the FDD </w:t>
      </w:r>
      <w:proofErr w:type="spellStart"/>
      <w:r>
        <w:rPr>
          <w:rFonts w:ascii="Times" w:eastAsia="맑은 고딕" w:hAnsi="Times" w:cs="Times" w:hint="eastAsia"/>
        </w:rPr>
        <w:t>SCell</w:t>
      </w:r>
      <w:proofErr w:type="spellEnd"/>
      <w:r w:rsidR="00CA71C5">
        <w:rPr>
          <w:rFonts w:ascii="Times" w:eastAsia="맑은 고딕" w:hAnsi="Times" w:cs="Times" w:hint="eastAsia"/>
        </w:rPr>
        <w:t xml:space="preserve"> (</w:t>
      </w:r>
      <w:r w:rsidR="00B314F4">
        <w:rPr>
          <w:rFonts w:ascii="Times" w:eastAsia="맑은 고딕" w:hAnsi="Times" w:cs="Times"/>
        </w:rPr>
        <w:fldChar w:fldCharType="begin"/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 w:hint="eastAsia"/>
        </w:rPr>
        <w:instrText>REF _Ref367730316 \h</w:instrText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/>
        </w:rPr>
      </w:r>
      <w:r w:rsidR="00B314F4">
        <w:rPr>
          <w:rFonts w:ascii="Times" w:eastAsia="맑은 고딕" w:hAnsi="Times" w:cs="Times"/>
        </w:rPr>
        <w:fldChar w:fldCharType="separate"/>
      </w:r>
      <w:r w:rsidR="00B314F4" w:rsidRPr="000C0FA8">
        <w:rPr>
          <w:rFonts w:ascii="Times New Roman" w:hAnsi="Times New Roman" w:cs="Times New Roman"/>
        </w:rPr>
        <w:t xml:space="preserve">Figure </w:t>
      </w:r>
      <w:r w:rsidR="00B314F4">
        <w:rPr>
          <w:rFonts w:ascii="Times New Roman" w:hAnsi="Times New Roman" w:cs="Times New Roman"/>
          <w:noProof/>
        </w:rPr>
        <w:t>2</w:t>
      </w:r>
      <w:r w:rsidR="00B314F4">
        <w:rPr>
          <w:rFonts w:ascii="Times" w:eastAsia="맑은 고딕" w:hAnsi="Times" w:cs="Times"/>
        </w:rPr>
        <w:fldChar w:fldCharType="end"/>
      </w:r>
      <w:r w:rsidR="00CA71C5">
        <w:rPr>
          <w:rFonts w:ascii="Times" w:eastAsia="맑은 고딕" w:hAnsi="Times" w:cs="Times" w:hint="eastAsia"/>
        </w:rPr>
        <w:t>)</w:t>
      </w:r>
      <w:r>
        <w:rPr>
          <w:rFonts w:ascii="Times" w:eastAsia="맑은 고딕" w:hAnsi="Times" w:cs="Times" w:hint="eastAsia"/>
        </w:rPr>
        <w:t>.</w:t>
      </w:r>
    </w:p>
    <w:p w:rsidR="00EF0692" w:rsidRDefault="00EF0692" w:rsidP="00EF0692">
      <w:pPr>
        <w:pStyle w:val="a3"/>
        <w:numPr>
          <w:ilvl w:val="0"/>
          <w:numId w:val="5"/>
        </w:numPr>
        <w:wordWrap/>
        <w:spacing w:after="240"/>
        <w:ind w:leftChars="0" w:hanging="357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lastRenderedPageBreak/>
        <w:t>Alt. 2</w:t>
      </w:r>
      <w:r w:rsidRPr="00EF0692">
        <w:rPr>
          <w:rFonts w:ascii="Times" w:eastAsia="맑은 고딕" w:hAnsi="Times" w:cs="Times" w:hint="eastAsia"/>
        </w:rPr>
        <w:t xml:space="preserve">) </w:t>
      </w:r>
      <w:proofErr w:type="gramStart"/>
      <w:r>
        <w:rPr>
          <w:rFonts w:ascii="Times" w:eastAsia="맑은 고딕" w:hAnsi="Times" w:cs="Times" w:hint="eastAsia"/>
        </w:rPr>
        <w:t>A</w:t>
      </w:r>
      <w:proofErr w:type="gramEnd"/>
      <w:r w:rsidRPr="00E42195">
        <w:rPr>
          <w:rFonts w:ascii="Times" w:eastAsia="맑은 고딕" w:hAnsi="Times" w:cs="Times" w:hint="eastAsia"/>
        </w:rPr>
        <w:t xml:space="preserve"> </w:t>
      </w:r>
      <w:r w:rsidRPr="00E42195">
        <w:rPr>
          <w:rFonts w:ascii="Times" w:eastAsia="맑은 고딕" w:hAnsi="Times" w:cs="Times"/>
        </w:rPr>
        <w:t>modified</w:t>
      </w:r>
      <w:r w:rsidRPr="00E42195">
        <w:rPr>
          <w:rFonts w:ascii="Times" w:eastAsia="맑은 고딕" w:hAnsi="Times" w:cs="Times" w:hint="eastAsia"/>
        </w:rPr>
        <w:t xml:space="preserve"> FDD timing is applied to the FDD </w:t>
      </w:r>
      <w:proofErr w:type="spellStart"/>
      <w:r w:rsidRPr="00E42195">
        <w:rPr>
          <w:rFonts w:ascii="Times" w:eastAsia="맑은 고딕" w:hAnsi="Times" w:cs="Times" w:hint="eastAsia"/>
        </w:rPr>
        <w:t>SCell</w:t>
      </w:r>
      <w:proofErr w:type="spellEnd"/>
      <w:r w:rsidRPr="00E42195">
        <w:rPr>
          <w:rFonts w:ascii="Times" w:eastAsia="맑은 고딕" w:hAnsi="Times" w:cs="Times" w:hint="eastAsia"/>
        </w:rPr>
        <w:t>.</w:t>
      </w:r>
      <w:r>
        <w:rPr>
          <w:rFonts w:ascii="Times" w:eastAsia="맑은 고딕" w:hAnsi="Times" w:cs="Times" w:hint="eastAsia"/>
        </w:rPr>
        <w:t xml:space="preserve"> For a UL grant or a PHICH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</w:t>
      </w:r>
      <w:r>
        <w:rPr>
          <w:rFonts w:ascii="Times" w:eastAsia="맑은 고딕" w:hAnsi="Times" w:cs="Times" w:hint="eastAsia"/>
        </w:rPr>
        <w:t xml:space="preserve">, the corresponding PUSCH </w:t>
      </w:r>
      <w:r w:rsidR="004C4BB4">
        <w:rPr>
          <w:rFonts w:ascii="Times" w:eastAsia="맑은 고딕" w:hAnsi="Times" w:cs="Times" w:hint="eastAsia"/>
        </w:rPr>
        <w:t xml:space="preserve">on the FDD </w:t>
      </w:r>
      <w:proofErr w:type="spellStart"/>
      <w:r w:rsidR="004C4BB4">
        <w:rPr>
          <w:rFonts w:ascii="Times" w:eastAsia="맑은 고딕" w:hAnsi="Times" w:cs="Times" w:hint="eastAsia"/>
        </w:rPr>
        <w:t>SCell</w:t>
      </w:r>
      <w:proofErr w:type="spellEnd"/>
      <w:r w:rsidR="004C4BB4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is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n+4</w:t>
      </w:r>
      <w:r>
        <w:rPr>
          <w:rFonts w:ascii="Times" w:eastAsia="맑은 고딕" w:hAnsi="Times" w:cs="Times" w:hint="eastAsia"/>
        </w:rPr>
        <w:t xml:space="preserve"> and its potential PHICH is transmitted in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</w:t>
      </w:r>
      <w:r w:rsidRPr="00FA223B">
        <w:rPr>
          <w:rFonts w:ascii="Times" w:eastAsia="맑은 고딕" w:hAnsi="Times" w:cs="Times" w:hint="eastAsia"/>
          <w:i/>
        </w:rPr>
        <w:t>n+10</w:t>
      </w:r>
      <w:r w:rsidR="00CA71C5">
        <w:rPr>
          <w:rFonts w:ascii="Times" w:eastAsia="맑은 고딕" w:hAnsi="Times" w:cs="Times" w:hint="eastAsia"/>
        </w:rPr>
        <w:t xml:space="preserve"> (</w:t>
      </w:r>
      <w:r w:rsidR="00B314F4">
        <w:rPr>
          <w:rFonts w:ascii="Times" w:eastAsia="맑은 고딕" w:hAnsi="Times" w:cs="Times"/>
        </w:rPr>
        <w:fldChar w:fldCharType="begin"/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 w:hint="eastAsia"/>
        </w:rPr>
        <w:instrText>REF _Ref367730651 \h</w:instrText>
      </w:r>
      <w:r w:rsidR="00B314F4">
        <w:rPr>
          <w:rFonts w:ascii="Times" w:eastAsia="맑은 고딕" w:hAnsi="Times" w:cs="Times"/>
        </w:rPr>
        <w:instrText xml:space="preserve"> </w:instrText>
      </w:r>
      <w:r w:rsidR="00B314F4">
        <w:rPr>
          <w:rFonts w:ascii="Times" w:eastAsia="맑은 고딕" w:hAnsi="Times" w:cs="Times"/>
        </w:rPr>
      </w:r>
      <w:r w:rsidR="00B314F4">
        <w:rPr>
          <w:rFonts w:ascii="Times" w:eastAsia="맑은 고딕" w:hAnsi="Times" w:cs="Times"/>
        </w:rPr>
        <w:fldChar w:fldCharType="separate"/>
      </w:r>
      <w:r w:rsidR="00B314F4" w:rsidRPr="000C0FA8">
        <w:rPr>
          <w:rFonts w:ascii="Times New Roman" w:hAnsi="Times New Roman" w:cs="Times New Roman"/>
        </w:rPr>
        <w:t xml:space="preserve">Figure </w:t>
      </w:r>
      <w:r w:rsidR="00B314F4">
        <w:rPr>
          <w:rFonts w:ascii="Times New Roman" w:hAnsi="Times New Roman" w:cs="Times New Roman"/>
          <w:noProof/>
        </w:rPr>
        <w:t>3</w:t>
      </w:r>
      <w:r w:rsidR="00B314F4">
        <w:rPr>
          <w:rFonts w:ascii="Times" w:eastAsia="맑은 고딕" w:hAnsi="Times" w:cs="Times"/>
        </w:rPr>
        <w:fldChar w:fldCharType="end"/>
      </w:r>
      <w:r w:rsidR="00CA71C5">
        <w:rPr>
          <w:rFonts w:ascii="Times" w:eastAsia="맑은 고딕" w:hAnsi="Times" w:cs="Times" w:hint="eastAsia"/>
        </w:rPr>
        <w:t>).</w:t>
      </w:r>
    </w:p>
    <w:p w:rsidR="00047941" w:rsidRPr="00BF23F2" w:rsidRDefault="006F6004" w:rsidP="00EF0692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For the FDD </w:t>
      </w:r>
      <w:proofErr w:type="spellStart"/>
      <w:r w:rsidRPr="003D3991">
        <w:rPr>
          <w:rFonts w:ascii="Times" w:eastAsia="맑은 고딕" w:hAnsi="Times" w:cs="Times" w:hint="eastAsia"/>
        </w:rPr>
        <w:t>SCell</w:t>
      </w:r>
      <w:proofErr w:type="spellEnd"/>
      <w:r w:rsidRPr="003D3991">
        <w:rPr>
          <w:rFonts w:ascii="Times" w:eastAsia="맑은 고딕" w:hAnsi="Times" w:cs="Times" w:hint="eastAsia"/>
        </w:rPr>
        <w:t xml:space="preserve">, </w:t>
      </w:r>
      <w:r w:rsidR="00212FBD" w:rsidRPr="003D3991">
        <w:rPr>
          <w:rFonts w:ascii="Times" w:eastAsia="맑은 고딕" w:hAnsi="Times" w:cs="Times" w:hint="eastAsia"/>
        </w:rPr>
        <w:t xml:space="preserve">similar to the </w:t>
      </w:r>
      <w:r w:rsidR="003D3991" w:rsidRPr="003D3991">
        <w:rPr>
          <w:rFonts w:ascii="Times" w:eastAsia="맑은 고딕" w:hAnsi="Times" w:cs="Times" w:hint="eastAsia"/>
        </w:rPr>
        <w:t xml:space="preserve">case of the </w:t>
      </w:r>
      <w:r w:rsidR="00212FBD" w:rsidRPr="003D3991">
        <w:rPr>
          <w:rFonts w:ascii="Times" w:eastAsia="맑은 고딕" w:hAnsi="Times" w:cs="Times" w:hint="eastAsia"/>
        </w:rPr>
        <w:t xml:space="preserve">TDD </w:t>
      </w:r>
      <w:proofErr w:type="spellStart"/>
      <w:r w:rsidR="00212FBD" w:rsidRPr="003D3991">
        <w:rPr>
          <w:rFonts w:ascii="Times" w:eastAsia="맑은 고딕" w:hAnsi="Times" w:cs="Times" w:hint="eastAsia"/>
        </w:rPr>
        <w:t>SCell</w:t>
      </w:r>
      <w:proofErr w:type="spellEnd"/>
      <w:r w:rsidR="00212FBD" w:rsidRPr="003D3991">
        <w:rPr>
          <w:rFonts w:ascii="Times" w:eastAsia="맑은 고딕" w:hAnsi="Times" w:cs="Times" w:hint="eastAsia"/>
        </w:rPr>
        <w:t xml:space="preserve">, </w:t>
      </w:r>
      <w:r w:rsidRPr="003D3991">
        <w:rPr>
          <w:rFonts w:ascii="Times" w:eastAsia="맑은 고딕" w:hAnsi="Times" w:cs="Times" w:hint="eastAsia"/>
        </w:rPr>
        <w:t>the current</w:t>
      </w:r>
      <w:r>
        <w:rPr>
          <w:rFonts w:ascii="Times" w:eastAsia="맑은 고딕" w:hAnsi="Times" w:cs="Times" w:hint="eastAsia"/>
        </w:rPr>
        <w:t xml:space="preserve"> FDD timing of </w:t>
      </w:r>
      <w:r w:rsidR="00E2054F">
        <w:rPr>
          <w:rFonts w:ascii="Times" w:eastAsia="맑은 고딕" w:hAnsi="Times" w:cs="Times" w:hint="eastAsia"/>
        </w:rPr>
        <w:t xml:space="preserve">uplink </w:t>
      </w:r>
      <w:r>
        <w:rPr>
          <w:rFonts w:ascii="Times" w:eastAsia="맑은 고딕" w:hAnsi="Times" w:cs="Times" w:hint="eastAsia"/>
        </w:rPr>
        <w:t>HARQ RTT 8</w:t>
      </w:r>
      <w:r w:rsidR="002B540A">
        <w:rPr>
          <w:rFonts w:ascii="Times" w:eastAsia="맑은 고딕" w:hAnsi="Times" w:cs="Times" w:hint="eastAsia"/>
        </w:rPr>
        <w:t xml:space="preserve"> </w:t>
      </w:r>
      <w:proofErr w:type="spellStart"/>
      <w:r>
        <w:rPr>
          <w:rFonts w:ascii="Times" w:eastAsia="맑은 고딕" w:hAnsi="Times" w:cs="Times" w:hint="eastAsia"/>
        </w:rPr>
        <w:t>ms</w:t>
      </w:r>
      <w:proofErr w:type="spellEnd"/>
      <w:r>
        <w:rPr>
          <w:rFonts w:ascii="Times" w:eastAsia="맑은 고딕" w:hAnsi="Times" w:cs="Times" w:hint="eastAsia"/>
        </w:rPr>
        <w:t xml:space="preserve"> cannot</w:t>
      </w:r>
      <w:r w:rsidR="00D67A8F">
        <w:rPr>
          <w:rFonts w:ascii="Times" w:eastAsia="맑은 고딕" w:hAnsi="Times" w:cs="Times" w:hint="eastAsia"/>
        </w:rPr>
        <w:t xml:space="preserve"> be</w:t>
      </w:r>
      <w:r>
        <w:rPr>
          <w:rFonts w:ascii="Times" w:eastAsia="맑은 고딕" w:hAnsi="Times" w:cs="Times" w:hint="eastAsia"/>
        </w:rPr>
        <w:t xml:space="preserve"> </w:t>
      </w:r>
      <w:r w:rsidR="002B540A">
        <w:rPr>
          <w:rFonts w:ascii="Times" w:eastAsia="맑은 고딕" w:hAnsi="Times" w:cs="Times" w:hint="eastAsia"/>
        </w:rPr>
        <w:t xml:space="preserve">used </w:t>
      </w:r>
      <w:r>
        <w:rPr>
          <w:rFonts w:ascii="Times" w:eastAsia="맑은 고딕" w:hAnsi="Times" w:cs="Times" w:hint="eastAsia"/>
        </w:rPr>
        <w:t xml:space="preserve">due to </w:t>
      </w:r>
      <w:r w:rsidR="002B540A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 xml:space="preserve">possibility that </w:t>
      </w:r>
      <w:r w:rsidR="002B540A">
        <w:rPr>
          <w:rFonts w:ascii="Times" w:eastAsia="맑은 고딕" w:hAnsi="Times" w:cs="Times" w:hint="eastAsia"/>
        </w:rPr>
        <w:t>a</w:t>
      </w:r>
      <w:r>
        <w:rPr>
          <w:rFonts w:ascii="Times" w:eastAsia="맑은 고딕" w:hAnsi="Times" w:cs="Times" w:hint="eastAsia"/>
        </w:rPr>
        <w:t xml:space="preserve"> DL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does not exist</w:t>
      </w:r>
      <w:r w:rsidRPr="006F6004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on the TDD </w:t>
      </w:r>
      <w:proofErr w:type="spellStart"/>
      <w:r>
        <w:rPr>
          <w:rFonts w:ascii="Times" w:eastAsia="맑은 고딕" w:hAnsi="Times" w:cs="Times" w:hint="eastAsia"/>
        </w:rPr>
        <w:t>PCell</w:t>
      </w:r>
      <w:proofErr w:type="spellEnd"/>
      <w:r>
        <w:rPr>
          <w:rFonts w:ascii="Times" w:eastAsia="맑은 고딕" w:hAnsi="Times" w:cs="Times" w:hint="eastAsia"/>
        </w:rPr>
        <w:t xml:space="preserve"> when the PHICH feedback should be transmitted. Alt. 2 adopts a longer </w:t>
      </w:r>
      <w:r w:rsidR="002B540A">
        <w:rPr>
          <w:rFonts w:ascii="Times" w:eastAsia="맑은 고딕" w:hAnsi="Times" w:cs="Times" w:hint="eastAsia"/>
        </w:rPr>
        <w:t xml:space="preserve">gap </w:t>
      </w:r>
      <w:r w:rsidR="0012694A">
        <w:rPr>
          <w:rFonts w:ascii="Times" w:eastAsia="맑은 고딕" w:hAnsi="Times" w:cs="Times" w:hint="eastAsia"/>
        </w:rPr>
        <w:t>of 6</w:t>
      </w:r>
      <w:r w:rsidR="002B540A">
        <w:rPr>
          <w:rFonts w:ascii="Times" w:eastAsia="맑은 고딕" w:hAnsi="Times" w:cs="Times" w:hint="eastAsia"/>
        </w:rPr>
        <w:t xml:space="preserve"> </w:t>
      </w:r>
      <w:proofErr w:type="spellStart"/>
      <w:r w:rsidR="0012694A">
        <w:rPr>
          <w:rFonts w:ascii="Times" w:eastAsia="맑은 고딕" w:hAnsi="Times" w:cs="Times" w:hint="eastAsia"/>
        </w:rPr>
        <w:t>ms</w:t>
      </w:r>
      <w:proofErr w:type="spellEnd"/>
      <w:r w:rsidR="0012694A">
        <w:rPr>
          <w:rFonts w:ascii="Times" w:eastAsia="맑은 고딕" w:hAnsi="Times" w:cs="Times" w:hint="eastAsia"/>
        </w:rPr>
        <w:t xml:space="preserve"> between PUSCH and the corresponding PHICH transmission</w:t>
      </w:r>
      <w:r w:rsidR="002B540A">
        <w:rPr>
          <w:rFonts w:ascii="Times" w:eastAsia="맑은 고딕" w:hAnsi="Times" w:cs="Times" w:hint="eastAsia"/>
        </w:rPr>
        <w:t>s</w:t>
      </w:r>
      <w:r w:rsidR="0012694A">
        <w:rPr>
          <w:rFonts w:ascii="Times" w:eastAsia="맑은 고딕" w:hAnsi="Times" w:cs="Times" w:hint="eastAsia"/>
        </w:rPr>
        <w:t>, which results in 10</w:t>
      </w:r>
      <w:r w:rsidR="002B540A">
        <w:rPr>
          <w:rFonts w:ascii="Times" w:eastAsia="맑은 고딕" w:hAnsi="Times" w:cs="Times" w:hint="eastAsia"/>
        </w:rPr>
        <w:t xml:space="preserve"> </w:t>
      </w:r>
      <w:proofErr w:type="spellStart"/>
      <w:r w:rsidR="0012694A">
        <w:rPr>
          <w:rFonts w:ascii="Times" w:eastAsia="맑은 고딕" w:hAnsi="Times" w:cs="Times" w:hint="eastAsia"/>
        </w:rPr>
        <w:t>ms</w:t>
      </w:r>
      <w:proofErr w:type="spellEnd"/>
      <w:r w:rsidR="0012694A">
        <w:rPr>
          <w:rFonts w:ascii="Times" w:eastAsia="맑은 고딕" w:hAnsi="Times" w:cs="Times" w:hint="eastAsia"/>
        </w:rPr>
        <w:t xml:space="preserve"> RTT.</w:t>
      </w:r>
      <w:r>
        <w:rPr>
          <w:rFonts w:ascii="Times" w:eastAsia="맑은 고딕" w:hAnsi="Times" w:cs="Times" w:hint="eastAsia"/>
        </w:rPr>
        <w:t xml:space="preserve"> </w:t>
      </w:r>
      <w:r w:rsidR="0012694A">
        <w:rPr>
          <w:rFonts w:ascii="Times" w:eastAsia="맑은 고딕" w:hAnsi="Times" w:cs="Times" w:hint="eastAsia"/>
        </w:rPr>
        <w:t>Based on Alt. 2, we can use</w:t>
      </w:r>
      <w:r w:rsidR="00E2054F">
        <w:rPr>
          <w:rFonts w:ascii="Times" w:eastAsia="맑은 고딕" w:hAnsi="Times" w:cs="Times" w:hint="eastAsia"/>
        </w:rPr>
        <w:t>,</w:t>
      </w:r>
      <w:r w:rsidR="0012694A">
        <w:rPr>
          <w:rFonts w:ascii="Times" w:eastAsia="맑은 고딕" w:hAnsi="Times" w:cs="Times" w:hint="eastAsia"/>
        </w:rPr>
        <w:t xml:space="preserve"> </w:t>
      </w:r>
      <w:r w:rsidR="00E2054F">
        <w:rPr>
          <w:rFonts w:ascii="Times" w:eastAsia="맑은 고딕" w:hAnsi="Times" w:cs="Times" w:hint="eastAsia"/>
        </w:rPr>
        <w:t xml:space="preserve">for PUSCH </w:t>
      </w:r>
      <w:r w:rsidR="00E2054F">
        <w:rPr>
          <w:rFonts w:ascii="Times" w:eastAsia="맑은 고딕" w:hAnsi="Times" w:cs="Times"/>
        </w:rPr>
        <w:t>scheduling</w:t>
      </w:r>
      <w:r w:rsidR="00E2054F">
        <w:rPr>
          <w:rFonts w:ascii="Times" w:eastAsia="맑은 고딕" w:hAnsi="Times" w:cs="Times" w:hint="eastAsia"/>
        </w:rPr>
        <w:t xml:space="preserve">, as many </w:t>
      </w:r>
      <w:r w:rsidR="0012694A">
        <w:rPr>
          <w:rFonts w:ascii="Times" w:eastAsia="맑은 고딕" w:hAnsi="Times" w:cs="Times" w:hint="eastAsia"/>
        </w:rPr>
        <w:t xml:space="preserve">FDD </w:t>
      </w:r>
      <w:proofErr w:type="spellStart"/>
      <w:r w:rsidR="0012694A">
        <w:rPr>
          <w:rFonts w:ascii="Times" w:eastAsia="맑은 고딕" w:hAnsi="Times" w:cs="Times" w:hint="eastAsia"/>
        </w:rPr>
        <w:t>SCell</w:t>
      </w:r>
      <w:proofErr w:type="spellEnd"/>
      <w:r w:rsidR="0012694A">
        <w:rPr>
          <w:rFonts w:ascii="Times" w:eastAsia="맑은 고딕" w:hAnsi="Times" w:cs="Times" w:hint="eastAsia"/>
        </w:rPr>
        <w:t xml:space="preserve"> UL </w:t>
      </w:r>
      <w:proofErr w:type="spellStart"/>
      <w:r w:rsidR="0012694A">
        <w:rPr>
          <w:rFonts w:ascii="Times" w:eastAsia="맑은 고딕" w:hAnsi="Times" w:cs="Times" w:hint="eastAsia"/>
        </w:rPr>
        <w:t>subframes</w:t>
      </w:r>
      <w:proofErr w:type="spellEnd"/>
      <w:r w:rsidR="0012694A">
        <w:rPr>
          <w:rFonts w:ascii="Times" w:eastAsia="맑은 고딕" w:hAnsi="Times" w:cs="Times" w:hint="eastAsia"/>
        </w:rPr>
        <w:t xml:space="preserve"> as the number of TDD </w:t>
      </w:r>
      <w:proofErr w:type="spellStart"/>
      <w:r w:rsidR="0012694A">
        <w:rPr>
          <w:rFonts w:ascii="Times" w:eastAsia="맑은 고딕" w:hAnsi="Times" w:cs="Times" w:hint="eastAsia"/>
        </w:rPr>
        <w:t>PCell</w:t>
      </w:r>
      <w:proofErr w:type="spellEnd"/>
      <w:r w:rsidR="0012694A">
        <w:rPr>
          <w:rFonts w:ascii="Times" w:eastAsia="맑은 고딕" w:hAnsi="Times" w:cs="Times" w:hint="eastAsia"/>
        </w:rPr>
        <w:t xml:space="preserve"> DL </w:t>
      </w:r>
      <w:proofErr w:type="spellStart"/>
      <w:r w:rsidR="0012694A">
        <w:rPr>
          <w:rFonts w:ascii="Times" w:eastAsia="맑은 고딕" w:hAnsi="Times" w:cs="Times" w:hint="eastAsia"/>
        </w:rPr>
        <w:t>subframes</w:t>
      </w:r>
      <w:proofErr w:type="spellEnd"/>
      <w:r w:rsidR="0012694A">
        <w:rPr>
          <w:rFonts w:ascii="Times" w:eastAsia="맑은 고딕" w:hAnsi="Times" w:cs="Times" w:hint="eastAsia"/>
        </w:rPr>
        <w:t xml:space="preserve">, which is </w:t>
      </w:r>
      <w:r w:rsidR="00D97D49">
        <w:rPr>
          <w:rFonts w:ascii="Times" w:eastAsia="맑은 고딕" w:hAnsi="Times" w:cs="Times" w:hint="eastAsia"/>
        </w:rPr>
        <w:t>more favorable</w:t>
      </w:r>
      <w:r w:rsidR="0012694A">
        <w:rPr>
          <w:rFonts w:ascii="Times" w:eastAsia="맑은 고딕" w:hAnsi="Times" w:cs="Times" w:hint="eastAsia"/>
        </w:rPr>
        <w:t xml:space="preserve"> than Alt. 1 for all </w:t>
      </w:r>
      <w:r w:rsidR="00E2054F">
        <w:rPr>
          <w:rFonts w:ascii="Times" w:eastAsia="맑은 고딕" w:hAnsi="Times" w:cs="Times" w:hint="eastAsia"/>
        </w:rPr>
        <w:t xml:space="preserve">the </w:t>
      </w:r>
      <w:r w:rsidR="0012694A">
        <w:rPr>
          <w:rFonts w:ascii="Times" w:eastAsia="맑은 고딕" w:hAnsi="Times" w:cs="Times" w:hint="eastAsia"/>
        </w:rPr>
        <w:t xml:space="preserve">TDD UL-DL configurations </w:t>
      </w:r>
      <w:r w:rsidR="00E2054F">
        <w:rPr>
          <w:rFonts w:ascii="Times" w:eastAsia="맑은 고딕" w:hAnsi="Times" w:cs="Times" w:hint="eastAsia"/>
        </w:rPr>
        <w:t>except for</w:t>
      </w:r>
      <w:r w:rsidR="0012694A">
        <w:rPr>
          <w:rFonts w:ascii="Times" w:eastAsia="맑은 고딕" w:hAnsi="Times" w:cs="Times" w:hint="eastAsia"/>
        </w:rPr>
        <w:t xml:space="preserve"> UL-DL configuration 0.</w:t>
      </w:r>
    </w:p>
    <w:p w:rsidR="00CA71C5" w:rsidRDefault="00D67A8F" w:rsidP="00CA71C5">
      <w:pPr>
        <w:keepNext/>
        <w:wordWrap/>
        <w:spacing w:after="60"/>
        <w:jc w:val="center"/>
      </w:pPr>
      <w:r w:rsidRPr="0024649F">
        <w:rPr>
          <w:rFonts w:ascii="맑은 고딕" w:eastAsia="맑은 고딕" w:hAnsi="맑은 고딕"/>
        </w:rPr>
        <w:object w:dxaOrig="11542" w:dyaOrig="4234">
          <v:shape id="_x0000_i1028" type="#_x0000_t75" style="width:429pt;height:156.5pt" o:ole="">
            <v:imagedata r:id="rId11" o:title=""/>
          </v:shape>
          <o:OLEObject Type="Embed" ProgID="Visio.Drawing.11" ShapeID="_x0000_i1028" DrawAspect="Content" ObjectID="_1441872088" r:id="rId12"/>
        </w:object>
      </w:r>
    </w:p>
    <w:p w:rsidR="00CA71C5" w:rsidRDefault="00CA71C5" w:rsidP="00BF23F2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4" w:name="_Ref367730316"/>
      <w:proofErr w:type="gramStart"/>
      <w:r w:rsidRPr="000C0FA8">
        <w:rPr>
          <w:rFonts w:ascii="Times New Roman" w:hAnsi="Times New Roman" w:cs="Times New Roman"/>
        </w:rPr>
        <w:t xml:space="preserve">Figure </w:t>
      </w:r>
      <w:r w:rsidRPr="000C0FA8">
        <w:rPr>
          <w:rFonts w:ascii="Times New Roman" w:hAnsi="Times New Roman" w:cs="Times New Roman"/>
        </w:rPr>
        <w:fldChar w:fldCharType="begin"/>
      </w:r>
      <w:r w:rsidRPr="000C0FA8">
        <w:rPr>
          <w:rFonts w:ascii="Times New Roman" w:hAnsi="Times New Roman" w:cs="Times New Roman"/>
        </w:rPr>
        <w:instrText xml:space="preserve"> SEQ Figure \* ARABIC </w:instrText>
      </w:r>
      <w:r w:rsidRPr="000C0FA8">
        <w:rPr>
          <w:rFonts w:ascii="Times New Roman" w:hAnsi="Times New Roman" w:cs="Times New Roman"/>
        </w:rPr>
        <w:fldChar w:fldCharType="separate"/>
      </w:r>
      <w:r w:rsidR="00673E26">
        <w:rPr>
          <w:rFonts w:ascii="Times New Roman" w:hAnsi="Times New Roman" w:cs="Times New Roman"/>
          <w:noProof/>
        </w:rPr>
        <w:t>2</w:t>
      </w:r>
      <w:r w:rsidRPr="000C0FA8">
        <w:rPr>
          <w:rFonts w:ascii="Times New Roman" w:hAnsi="Times New Roman" w:cs="Times New Roman"/>
        </w:rPr>
        <w:fldChar w:fldCharType="end"/>
      </w:r>
      <w:bookmarkEnd w:id="4"/>
      <w:r w:rsidRPr="000C0FA8">
        <w:rPr>
          <w:rFonts w:ascii="Times New Roman" w:hAnsi="Times New Roman" w:cs="Times New Roman"/>
        </w:rPr>
        <w:t>.</w:t>
      </w:r>
      <w:proofErr w:type="gramEnd"/>
      <w:r w:rsidRPr="000C0FA8">
        <w:rPr>
          <w:rFonts w:ascii="Times New Roman" w:hAnsi="Times New Roman" w:cs="Times New Roman"/>
        </w:rPr>
        <w:t xml:space="preserve"> </w:t>
      </w:r>
      <w:r w:rsidR="00B314F4">
        <w:rPr>
          <w:rFonts w:ascii="Times New Roman" w:hAnsi="Times New Roman" w:cs="Times New Roman" w:hint="eastAsia"/>
        </w:rPr>
        <w:t>Uplink HARQ timing for</w:t>
      </w:r>
      <w:r w:rsidR="00B314F4" w:rsidRPr="000C0FA8">
        <w:rPr>
          <w:rFonts w:ascii="Times New Roman" w:hAnsi="Times New Roman" w:cs="Times New Roman"/>
        </w:rPr>
        <w:t xml:space="preserve"> FDD </w:t>
      </w:r>
      <w:proofErr w:type="spellStart"/>
      <w:r w:rsidR="00B314F4" w:rsidRPr="000C0FA8">
        <w:rPr>
          <w:rFonts w:ascii="Times New Roman" w:hAnsi="Times New Roman" w:cs="Times New Roman"/>
        </w:rPr>
        <w:t>SCell</w:t>
      </w:r>
      <w:proofErr w:type="spellEnd"/>
      <w:r w:rsidR="00B314F4">
        <w:rPr>
          <w:rFonts w:ascii="Times New Roman" w:hAnsi="Times New Roman" w:cs="Times New Roman" w:hint="eastAsia"/>
        </w:rPr>
        <w:t xml:space="preserve"> with the TDD timing (UL-DL configuration 1)</w:t>
      </w:r>
    </w:p>
    <w:p w:rsidR="00BF23F2" w:rsidRPr="00BF23F2" w:rsidRDefault="00BF23F2" w:rsidP="00BF23F2">
      <w:pPr>
        <w:wordWrap/>
        <w:spacing w:after="240"/>
        <w:rPr>
          <w:rFonts w:ascii="Times" w:eastAsia="맑은 고딕" w:hAnsi="Times" w:cs="Times"/>
        </w:rPr>
      </w:pPr>
    </w:p>
    <w:p w:rsidR="00CA71C5" w:rsidRDefault="00D67A8F" w:rsidP="00CA71C5">
      <w:pPr>
        <w:keepNext/>
        <w:wordWrap/>
        <w:spacing w:after="60"/>
        <w:jc w:val="center"/>
      </w:pPr>
      <w:r w:rsidRPr="0024649F">
        <w:rPr>
          <w:rFonts w:ascii="맑은 고딕" w:eastAsia="맑은 고딕" w:hAnsi="맑은 고딕"/>
        </w:rPr>
        <w:object w:dxaOrig="11542" w:dyaOrig="4234">
          <v:shape id="_x0000_i1029" type="#_x0000_t75" style="width:439pt;height:160.5pt" o:ole="">
            <v:imagedata r:id="rId13" o:title=""/>
          </v:shape>
          <o:OLEObject Type="Embed" ProgID="Visio.Drawing.11" ShapeID="_x0000_i1029" DrawAspect="Content" ObjectID="_1441872089" r:id="rId14"/>
        </w:object>
      </w:r>
    </w:p>
    <w:p w:rsidR="00CA71C5" w:rsidRPr="000C0FA8" w:rsidRDefault="00CA71C5" w:rsidP="00BF23F2">
      <w:pPr>
        <w:pStyle w:val="a6"/>
        <w:spacing w:after="60"/>
        <w:jc w:val="center"/>
        <w:rPr>
          <w:rFonts w:ascii="Times New Roman" w:hAnsi="Times New Roman" w:cs="Times New Roman"/>
        </w:rPr>
      </w:pPr>
      <w:bookmarkStart w:id="5" w:name="_Ref367730651"/>
      <w:proofErr w:type="gramStart"/>
      <w:r w:rsidRPr="000C0FA8">
        <w:rPr>
          <w:rFonts w:ascii="Times New Roman" w:hAnsi="Times New Roman" w:cs="Times New Roman"/>
        </w:rPr>
        <w:t xml:space="preserve">Figure </w:t>
      </w:r>
      <w:r w:rsidRPr="000C0FA8">
        <w:rPr>
          <w:rFonts w:ascii="Times New Roman" w:hAnsi="Times New Roman" w:cs="Times New Roman"/>
        </w:rPr>
        <w:fldChar w:fldCharType="begin"/>
      </w:r>
      <w:r w:rsidRPr="000C0FA8">
        <w:rPr>
          <w:rFonts w:ascii="Times New Roman" w:hAnsi="Times New Roman" w:cs="Times New Roman"/>
        </w:rPr>
        <w:instrText xml:space="preserve"> SEQ Figure \* ARABIC </w:instrText>
      </w:r>
      <w:r w:rsidRPr="000C0FA8">
        <w:rPr>
          <w:rFonts w:ascii="Times New Roman" w:hAnsi="Times New Roman" w:cs="Times New Roman"/>
        </w:rPr>
        <w:fldChar w:fldCharType="separate"/>
      </w:r>
      <w:r w:rsidR="00673E26">
        <w:rPr>
          <w:rFonts w:ascii="Times New Roman" w:hAnsi="Times New Roman" w:cs="Times New Roman"/>
          <w:noProof/>
        </w:rPr>
        <w:t>3</w:t>
      </w:r>
      <w:r w:rsidRPr="000C0FA8">
        <w:rPr>
          <w:rFonts w:ascii="Times New Roman" w:hAnsi="Times New Roman" w:cs="Times New Roman"/>
        </w:rPr>
        <w:fldChar w:fldCharType="end"/>
      </w:r>
      <w:bookmarkEnd w:id="5"/>
      <w:r w:rsidRPr="000C0FA8">
        <w:rPr>
          <w:rFonts w:ascii="Times New Roman" w:hAnsi="Times New Roman" w:cs="Times New Roman"/>
        </w:rPr>
        <w:t>.</w:t>
      </w:r>
      <w:proofErr w:type="gramEnd"/>
      <w:r w:rsidRPr="000C0F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Uplink HARQ timing for</w:t>
      </w:r>
      <w:r w:rsidRPr="000C0FA8">
        <w:rPr>
          <w:rFonts w:ascii="Times New Roman" w:hAnsi="Times New Roman" w:cs="Times New Roman"/>
        </w:rPr>
        <w:t xml:space="preserve"> FDD </w:t>
      </w:r>
      <w:proofErr w:type="spellStart"/>
      <w:r w:rsidRPr="000C0FA8"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with a modified FDD timing</w:t>
      </w:r>
      <w:r>
        <w:rPr>
          <w:rFonts w:ascii="Times New Roman" w:hAnsi="Times New Roman" w:cs="Times New Roman"/>
        </w:rPr>
        <w:t xml:space="preserve"> (UL-DL configuration </w:t>
      </w:r>
      <w:r w:rsidRPr="000C0FA8">
        <w:rPr>
          <w:rFonts w:ascii="Times New Roman" w:hAnsi="Times New Roman" w:cs="Times New Roman"/>
        </w:rPr>
        <w:t>1)</w:t>
      </w:r>
    </w:p>
    <w:p w:rsidR="00BF23F2" w:rsidRDefault="00BF23F2" w:rsidP="00BF23F2">
      <w:pPr>
        <w:wordWrap/>
        <w:spacing w:after="60"/>
        <w:rPr>
          <w:rFonts w:ascii="Times" w:eastAsia="맑은 고딕" w:hAnsi="Times" w:cs="Times"/>
        </w:rPr>
      </w:pPr>
    </w:p>
    <w:p w:rsidR="00D97D49" w:rsidRPr="00CA71C5" w:rsidRDefault="00D97D49" w:rsidP="00D97D49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Alt. 1 and Alt. 2, some FDD </w:t>
      </w:r>
      <w:proofErr w:type="spellStart"/>
      <w:r>
        <w:rPr>
          <w:rFonts w:ascii="Times" w:eastAsia="맑은 고딕" w:hAnsi="Times" w:cs="Times" w:hint="eastAsia"/>
        </w:rPr>
        <w:t>SCell</w:t>
      </w:r>
      <w:proofErr w:type="spellEnd"/>
      <w:r>
        <w:rPr>
          <w:rFonts w:ascii="Times" w:eastAsia="맑은 고딕" w:hAnsi="Times" w:cs="Times" w:hint="eastAsia"/>
        </w:rPr>
        <w:t xml:space="preserve"> UL </w:t>
      </w:r>
      <w:proofErr w:type="spellStart"/>
      <w:r>
        <w:rPr>
          <w:rFonts w:ascii="Times" w:eastAsia="맑은 고딕" w:hAnsi="Times" w:cs="Times" w:hint="eastAsia"/>
        </w:rPr>
        <w:t>subframes</w:t>
      </w:r>
      <w:proofErr w:type="spellEnd"/>
      <w:r>
        <w:rPr>
          <w:rFonts w:ascii="Times" w:eastAsia="맑은 고딕" w:hAnsi="Times" w:cs="Times" w:hint="eastAsia"/>
        </w:rPr>
        <w:t xml:space="preserve"> are not available for scheduling. In order to avoid </w:t>
      </w:r>
      <w:r w:rsidR="00E2054F">
        <w:rPr>
          <w:rFonts w:ascii="Times" w:eastAsia="맑은 고딕" w:hAnsi="Times" w:cs="Times" w:hint="eastAsia"/>
        </w:rPr>
        <w:t xml:space="preserve">the </w:t>
      </w:r>
      <w:r>
        <w:rPr>
          <w:rFonts w:ascii="Times" w:eastAsia="맑은 고딕" w:hAnsi="Times" w:cs="Times" w:hint="eastAsia"/>
        </w:rPr>
        <w:t xml:space="preserve">loss of UL </w:t>
      </w:r>
      <w:proofErr w:type="spellStart"/>
      <w:r>
        <w:rPr>
          <w:rFonts w:ascii="Times" w:eastAsia="맑은 고딕" w:hAnsi="Times" w:cs="Times" w:hint="eastAsia"/>
        </w:rPr>
        <w:t>subframes</w:t>
      </w:r>
      <w:proofErr w:type="spellEnd"/>
      <w:r>
        <w:rPr>
          <w:rFonts w:ascii="Times" w:eastAsia="맑은 고딕" w:hAnsi="Times" w:cs="Times" w:hint="eastAsia"/>
        </w:rPr>
        <w:t xml:space="preserve"> in the FDD </w:t>
      </w:r>
      <w:proofErr w:type="spellStart"/>
      <w:r>
        <w:rPr>
          <w:rFonts w:ascii="Times" w:eastAsia="맑은 고딕" w:hAnsi="Times" w:cs="Times" w:hint="eastAsia"/>
        </w:rPr>
        <w:t>SCell</w:t>
      </w:r>
      <w:proofErr w:type="spellEnd"/>
      <w:r>
        <w:rPr>
          <w:rFonts w:ascii="Times" w:eastAsia="맑은 고딕" w:hAnsi="Times" w:cs="Times" w:hint="eastAsia"/>
        </w:rPr>
        <w:t xml:space="preserve">, additional HARQ timing relations can be defined for unmapped UL </w:t>
      </w:r>
      <w:proofErr w:type="spellStart"/>
      <w:r>
        <w:rPr>
          <w:rFonts w:ascii="Times" w:eastAsia="맑은 고딕" w:hAnsi="Times" w:cs="Times" w:hint="eastAsia"/>
        </w:rPr>
        <w:t>subframes.</w:t>
      </w:r>
      <w:r w:rsidR="00827B14">
        <w:rPr>
          <w:rFonts w:ascii="Times" w:eastAsia="맑은 고딕" w:hAnsi="Times" w:cs="Times" w:hint="eastAsia"/>
        </w:rPr>
        <w:t>and</w:t>
      </w:r>
      <w:proofErr w:type="spellEnd"/>
      <w:r w:rsidR="00827B14">
        <w:rPr>
          <w:rFonts w:ascii="Times" w:eastAsia="맑은 고딕" w:hAnsi="Times" w:cs="Times" w:hint="eastAsia"/>
        </w:rPr>
        <w:t xml:space="preserve"> </w:t>
      </w:r>
      <w:r w:rsidR="00BF23F2" w:rsidRPr="00CB059D">
        <w:rPr>
          <w:rFonts w:ascii="Times" w:eastAsia="맑은 고딕" w:hAnsi="Times" w:cs="Times"/>
        </w:rPr>
        <w:t>multi- and/or cross-</w:t>
      </w:r>
      <w:proofErr w:type="spellStart"/>
      <w:r w:rsidR="00BF23F2" w:rsidRPr="00CB059D">
        <w:rPr>
          <w:rFonts w:ascii="Times" w:eastAsia="맑은 고딕" w:hAnsi="Times" w:cs="Times"/>
        </w:rPr>
        <w:t>subframe</w:t>
      </w:r>
      <w:proofErr w:type="spellEnd"/>
      <w:r w:rsidR="00BF23F2" w:rsidRPr="00CB059D">
        <w:rPr>
          <w:rFonts w:ascii="Times" w:eastAsia="맑은 고딕" w:hAnsi="Times" w:cs="Times"/>
        </w:rPr>
        <w:t xml:space="preserve"> scheduling can be </w:t>
      </w:r>
      <w:r w:rsidR="00A61FF9" w:rsidRPr="00CB059D">
        <w:rPr>
          <w:rFonts w:ascii="Times" w:eastAsia="맑은 고딕" w:hAnsi="Times" w:cs="Times"/>
        </w:rPr>
        <w:t xml:space="preserve">introduced to enable </w:t>
      </w:r>
      <w:r w:rsidR="00CA2CA2" w:rsidRPr="00CB059D">
        <w:rPr>
          <w:rFonts w:ascii="Times" w:eastAsia="맑은 고딕" w:hAnsi="Times" w:cs="Times"/>
        </w:rPr>
        <w:t xml:space="preserve">the </w:t>
      </w:r>
      <w:r w:rsidR="00A61FF9" w:rsidRPr="00CB059D">
        <w:rPr>
          <w:rFonts w:ascii="Times" w:eastAsia="맑은 고딕" w:hAnsi="Times" w:cs="Times"/>
        </w:rPr>
        <w:t>schedul</w:t>
      </w:r>
      <w:r w:rsidR="00CA2CA2" w:rsidRPr="00CB059D">
        <w:rPr>
          <w:rFonts w:ascii="Times" w:eastAsia="맑은 고딕" w:hAnsi="Times" w:cs="Times"/>
        </w:rPr>
        <w:t xml:space="preserve">ing of </w:t>
      </w:r>
      <w:r w:rsidR="00A61FF9" w:rsidRPr="00CB059D">
        <w:rPr>
          <w:rFonts w:ascii="Times" w:eastAsia="맑은 고딕" w:hAnsi="Times" w:cs="Times"/>
        </w:rPr>
        <w:t xml:space="preserve">unmapped UL </w:t>
      </w:r>
      <w:proofErr w:type="spellStart"/>
      <w:r w:rsidR="00A61FF9" w:rsidRPr="00CB059D">
        <w:rPr>
          <w:rFonts w:ascii="Times" w:eastAsia="맑은 고딕" w:hAnsi="Times" w:cs="Times"/>
        </w:rPr>
        <w:t>subframes</w:t>
      </w:r>
      <w:proofErr w:type="spellEnd"/>
      <w:r w:rsidR="00BF23F2" w:rsidRPr="00CB059D">
        <w:rPr>
          <w:rFonts w:ascii="Times" w:eastAsia="맑은 고딕" w:hAnsi="Times" w:cs="Times"/>
        </w:rPr>
        <w:t>.</w:t>
      </w:r>
      <w:r w:rsidR="005E6476" w:rsidRPr="005E6476">
        <w:t xml:space="preserve"> </w:t>
      </w:r>
      <w:r w:rsidR="005E6476" w:rsidRPr="005E6476">
        <w:rPr>
          <w:rFonts w:ascii="Times" w:eastAsia="맑은 고딕" w:hAnsi="Times" w:cs="Times"/>
        </w:rPr>
        <w:t>This may result in a little complicated HARQ timeline for some UL-DL configurations.</w:t>
      </w:r>
    </w:p>
    <w:p w:rsidR="00A61FF9" w:rsidRPr="00B811CB" w:rsidRDefault="00A61FF9" w:rsidP="00A61FF9">
      <w:pPr>
        <w:wordWrap/>
        <w:spacing w:after="240"/>
        <w:rPr>
          <w:rFonts w:ascii="Times" w:eastAsia="맑은 고딕" w:hAnsi="Times" w:cs="Times"/>
          <w:b/>
          <w:i/>
        </w:rPr>
      </w:pPr>
      <w:r>
        <w:rPr>
          <w:rFonts w:ascii="Times" w:eastAsia="맑은 고딕" w:hAnsi="Times" w:cs="Times" w:hint="eastAsia"/>
          <w:b/>
          <w:i/>
        </w:rPr>
        <w:t>Proposal</w:t>
      </w:r>
      <w:r w:rsidRPr="00B811CB">
        <w:rPr>
          <w:rFonts w:ascii="Times" w:eastAsia="맑은 고딕" w:hAnsi="Times" w:cs="Times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>3</w:t>
      </w:r>
      <w:r w:rsidRPr="00B811CB">
        <w:rPr>
          <w:rFonts w:ascii="Times" w:eastAsia="맑은 고딕" w:hAnsi="Times" w:cs="Times"/>
          <w:b/>
          <w:i/>
        </w:rPr>
        <w:t xml:space="preserve">: </w:t>
      </w:r>
      <w:r w:rsidR="00CA2CA2">
        <w:rPr>
          <w:rFonts w:ascii="Times" w:eastAsia="맑은 고딕" w:hAnsi="Times" w:cs="Times" w:hint="eastAsia"/>
          <w:b/>
          <w:i/>
        </w:rPr>
        <w:t xml:space="preserve">If </w:t>
      </w:r>
      <w:r>
        <w:rPr>
          <w:rFonts w:ascii="Times" w:eastAsia="맑은 고딕" w:hAnsi="Times" w:cs="Times" w:hint="eastAsia"/>
          <w:b/>
          <w:i/>
        </w:rPr>
        <w:t xml:space="preserve">FDD </w:t>
      </w:r>
      <w:proofErr w:type="spellStart"/>
      <w:r>
        <w:rPr>
          <w:rFonts w:ascii="Times" w:eastAsia="맑은 고딕" w:hAnsi="Times" w:cs="Times" w:hint="eastAsia"/>
          <w:b/>
          <w:i/>
        </w:rPr>
        <w:t>SCell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is cross-carrier scheduled by TDD </w:t>
      </w:r>
      <w:proofErr w:type="spellStart"/>
      <w:r>
        <w:rPr>
          <w:rFonts w:ascii="Times" w:eastAsia="맑은 고딕" w:hAnsi="Times" w:cs="Times" w:hint="eastAsia"/>
          <w:b/>
          <w:i/>
        </w:rPr>
        <w:t>PCell</w:t>
      </w:r>
      <w:proofErr w:type="spellEnd"/>
      <w:r>
        <w:rPr>
          <w:rFonts w:ascii="Times" w:eastAsia="맑은 고딕" w:hAnsi="Times" w:cs="Times" w:hint="eastAsia"/>
          <w:b/>
          <w:i/>
        </w:rPr>
        <w:t>, multi- and/or cross-</w:t>
      </w:r>
      <w:proofErr w:type="spellStart"/>
      <w:r>
        <w:rPr>
          <w:rFonts w:ascii="Times" w:eastAsia="맑은 고딕" w:hAnsi="Times" w:cs="Times" w:hint="eastAsia"/>
          <w:b/>
          <w:i/>
        </w:rPr>
        <w:t>subframe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scheduling should be introduced</w:t>
      </w:r>
      <w:r w:rsidRPr="00A61FF9">
        <w:rPr>
          <w:rFonts w:ascii="Times" w:eastAsia="맑은 고딕" w:hAnsi="Times" w:cs="Times" w:hint="eastAsia"/>
          <w:b/>
          <w:i/>
        </w:rPr>
        <w:t xml:space="preserve"> </w:t>
      </w:r>
      <w:r>
        <w:rPr>
          <w:rFonts w:ascii="Times" w:eastAsia="맑은 고딕" w:hAnsi="Times" w:cs="Times" w:hint="eastAsia"/>
          <w:b/>
          <w:i/>
        </w:rPr>
        <w:t>in order to avoid</w:t>
      </w:r>
      <w:r w:rsidR="00CA2CA2">
        <w:rPr>
          <w:rFonts w:ascii="Times" w:eastAsia="맑은 고딕" w:hAnsi="Times" w:cs="Times" w:hint="eastAsia"/>
          <w:b/>
          <w:i/>
        </w:rPr>
        <w:t xml:space="preserve"> the </w:t>
      </w:r>
      <w:r>
        <w:rPr>
          <w:rFonts w:ascii="Times" w:eastAsia="맑은 고딕" w:hAnsi="Times" w:cs="Times" w:hint="eastAsia"/>
          <w:b/>
          <w:i/>
        </w:rPr>
        <w:t xml:space="preserve">loss of UL </w:t>
      </w:r>
      <w:proofErr w:type="spellStart"/>
      <w:r>
        <w:rPr>
          <w:rFonts w:ascii="Times" w:eastAsia="맑은 고딕" w:hAnsi="Times" w:cs="Times" w:hint="eastAsia"/>
          <w:b/>
          <w:i/>
        </w:rPr>
        <w:t>subframes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of the FDD </w:t>
      </w:r>
      <w:proofErr w:type="spellStart"/>
      <w:r>
        <w:rPr>
          <w:rFonts w:ascii="Times" w:eastAsia="맑은 고딕" w:hAnsi="Times" w:cs="Times" w:hint="eastAsia"/>
          <w:b/>
          <w:i/>
        </w:rPr>
        <w:t>SCell</w:t>
      </w:r>
      <w:proofErr w:type="spellEnd"/>
      <w:r>
        <w:rPr>
          <w:rFonts w:ascii="Times" w:eastAsia="맑은 고딕" w:hAnsi="Times" w:cs="Times" w:hint="eastAsia"/>
          <w:b/>
          <w:i/>
        </w:rPr>
        <w:t>.</w:t>
      </w:r>
    </w:p>
    <w:p w:rsidR="00EF0692" w:rsidRDefault="00AB282F" w:rsidP="00EF0692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W</w:t>
      </w:r>
      <w:r>
        <w:rPr>
          <w:rFonts w:ascii="Times" w:eastAsia="맑은 고딕" w:hAnsi="Times" w:cs="Times" w:hint="eastAsia"/>
        </w:rPr>
        <w:t>hen</w:t>
      </w:r>
      <w:r w:rsidR="00BF23F2">
        <w:rPr>
          <w:rFonts w:ascii="Times" w:eastAsia="맑은 고딕" w:hAnsi="Times" w:cs="Times" w:hint="eastAsia"/>
        </w:rPr>
        <w:t xml:space="preserve"> multi-</w:t>
      </w:r>
      <w:proofErr w:type="spellStart"/>
      <w:r w:rsidR="00BF23F2">
        <w:rPr>
          <w:rFonts w:ascii="Times" w:eastAsia="맑은 고딕" w:hAnsi="Times" w:cs="Times" w:hint="eastAsia"/>
        </w:rPr>
        <w:t>subframe</w:t>
      </w:r>
      <w:proofErr w:type="spellEnd"/>
      <w:r w:rsidR="00BF23F2">
        <w:rPr>
          <w:rFonts w:ascii="Times" w:eastAsia="맑은 고딕" w:hAnsi="Times" w:cs="Times" w:hint="eastAsia"/>
        </w:rPr>
        <w:t xml:space="preserve"> or cross-</w:t>
      </w:r>
      <w:proofErr w:type="spellStart"/>
      <w:r w:rsidR="00BF23F2">
        <w:rPr>
          <w:rFonts w:ascii="Times" w:eastAsia="맑은 고딕" w:hAnsi="Times" w:cs="Times" w:hint="eastAsia"/>
        </w:rPr>
        <w:t>subframe</w:t>
      </w:r>
      <w:proofErr w:type="spellEnd"/>
      <w:r w:rsidR="00BF23F2">
        <w:rPr>
          <w:rFonts w:ascii="Times" w:eastAsia="맑은 고딕" w:hAnsi="Times" w:cs="Times" w:hint="eastAsia"/>
        </w:rPr>
        <w:t xml:space="preserve"> is </w:t>
      </w:r>
      <w:r>
        <w:rPr>
          <w:rFonts w:ascii="Times" w:eastAsia="맑은 고딕" w:hAnsi="Times" w:cs="Times" w:hint="eastAsia"/>
        </w:rPr>
        <w:t>considered together</w:t>
      </w:r>
      <w:r w:rsidR="00CA2CA2">
        <w:rPr>
          <w:rFonts w:ascii="Times" w:eastAsia="맑은 고딕" w:hAnsi="Times" w:cs="Times" w:hint="eastAsia"/>
        </w:rPr>
        <w:t xml:space="preserve"> with Alt. 1 and Alt 2,</w:t>
      </w:r>
      <w:r w:rsidR="00BF23F2">
        <w:rPr>
          <w:rFonts w:ascii="Times" w:eastAsia="맑은 고딕" w:hAnsi="Times" w:cs="Times" w:hint="eastAsia"/>
        </w:rPr>
        <w:t xml:space="preserve"> the benefit of Alt. 2 against Alt. 1 may </w:t>
      </w:r>
      <w:r w:rsidR="00CA2CA2">
        <w:rPr>
          <w:rFonts w:ascii="Times" w:eastAsia="맑은 고딕" w:hAnsi="Times" w:cs="Times" w:hint="eastAsia"/>
        </w:rPr>
        <w:t>not be</w:t>
      </w:r>
      <w:r w:rsidR="00BF23F2">
        <w:rPr>
          <w:rFonts w:ascii="Times" w:eastAsia="맑은 고딕" w:hAnsi="Times" w:cs="Times" w:hint="eastAsia"/>
        </w:rPr>
        <w:t xml:space="preserve"> clear. </w:t>
      </w:r>
      <w:r w:rsidR="00A61FF9">
        <w:rPr>
          <w:rFonts w:ascii="Times" w:eastAsia="맑은 고딕" w:hAnsi="Times" w:cs="Times" w:hint="eastAsia"/>
        </w:rPr>
        <w:t xml:space="preserve">However, Alt. 2 seems preferable in terms of specification effort </w:t>
      </w:r>
      <w:r w:rsidR="00CA2CA2">
        <w:rPr>
          <w:rFonts w:ascii="Times" w:eastAsia="맑은 고딕" w:hAnsi="Times" w:cs="Times" w:hint="eastAsia"/>
        </w:rPr>
        <w:t xml:space="preserve">since it leaves less </w:t>
      </w:r>
      <w:r w:rsidR="00CA2CA2">
        <w:rPr>
          <w:rFonts w:ascii="Times" w:eastAsia="맑은 고딕" w:hAnsi="Times" w:cs="Times" w:hint="eastAsia"/>
        </w:rPr>
        <w:lastRenderedPageBreak/>
        <w:t xml:space="preserve">numbers of unmapped UL </w:t>
      </w:r>
      <w:proofErr w:type="spellStart"/>
      <w:r w:rsidR="00CA2CA2">
        <w:rPr>
          <w:rFonts w:ascii="Times" w:eastAsia="맑은 고딕" w:hAnsi="Times" w:cs="Times" w:hint="eastAsia"/>
        </w:rPr>
        <w:t>subframes</w:t>
      </w:r>
      <w:proofErr w:type="spellEnd"/>
      <w:r w:rsidR="00CA2CA2">
        <w:rPr>
          <w:rFonts w:ascii="Times" w:eastAsia="맑은 고딕" w:hAnsi="Times" w:cs="Times" w:hint="eastAsia"/>
        </w:rPr>
        <w:t xml:space="preserve"> than Alt. 1, thus </w:t>
      </w:r>
      <w:r w:rsidR="00CA2CA2">
        <w:rPr>
          <w:rFonts w:ascii="Times" w:eastAsia="맑은 고딕" w:hAnsi="Times" w:cs="Times"/>
        </w:rPr>
        <w:t>requiring</w:t>
      </w:r>
      <w:r w:rsidR="00CA2CA2">
        <w:rPr>
          <w:rFonts w:ascii="Times" w:eastAsia="맑은 고딕" w:hAnsi="Times" w:cs="Times" w:hint="eastAsia"/>
        </w:rPr>
        <w:t xml:space="preserve"> less additional HARQ timing relations. Thus, </w:t>
      </w:r>
      <w:r w:rsidR="00A61FF9">
        <w:rPr>
          <w:rFonts w:ascii="Times" w:eastAsia="맑은 고딕" w:hAnsi="Times" w:cs="Times" w:hint="eastAsia"/>
        </w:rPr>
        <w:t>we think that Alt. 2 can b</w:t>
      </w:r>
      <w:r w:rsidR="00CA2CA2">
        <w:rPr>
          <w:rFonts w:ascii="Times" w:eastAsia="맑은 고딕" w:hAnsi="Times" w:cs="Times" w:hint="eastAsia"/>
        </w:rPr>
        <w:t xml:space="preserve">e a better starting point </w:t>
      </w:r>
      <w:r w:rsidR="00A61FF9">
        <w:rPr>
          <w:rFonts w:ascii="Times" w:eastAsia="맑은 고딕" w:hAnsi="Times" w:cs="Times" w:hint="eastAsia"/>
        </w:rPr>
        <w:t xml:space="preserve">for the uplink HARQ timing of the FDD </w:t>
      </w:r>
      <w:proofErr w:type="spellStart"/>
      <w:r w:rsidR="00A61FF9">
        <w:rPr>
          <w:rFonts w:ascii="Times" w:eastAsia="맑은 고딕" w:hAnsi="Times" w:cs="Times" w:hint="eastAsia"/>
        </w:rPr>
        <w:t>SCell</w:t>
      </w:r>
      <w:proofErr w:type="spellEnd"/>
      <w:r w:rsidR="00A61FF9">
        <w:rPr>
          <w:rFonts w:ascii="Times" w:eastAsia="맑은 고딕" w:hAnsi="Times" w:cs="Times" w:hint="eastAsia"/>
        </w:rPr>
        <w:t>.</w:t>
      </w:r>
    </w:p>
    <w:p w:rsidR="00047941" w:rsidRPr="00AB282F" w:rsidRDefault="00BF23F2" w:rsidP="00EF0692">
      <w:pPr>
        <w:wordWrap/>
        <w:spacing w:after="240"/>
        <w:rPr>
          <w:rFonts w:ascii="Times" w:eastAsia="맑은 고딕" w:hAnsi="Times" w:cs="Times"/>
          <w:b/>
          <w:i/>
        </w:rPr>
      </w:pPr>
      <w:r w:rsidRPr="00B811CB">
        <w:rPr>
          <w:rFonts w:ascii="Times" w:eastAsia="맑은 고딕" w:hAnsi="Times" w:cs="Times"/>
          <w:b/>
          <w:i/>
        </w:rPr>
        <w:t xml:space="preserve">Proposal </w:t>
      </w:r>
      <w:r w:rsidR="00A61FF9">
        <w:rPr>
          <w:rFonts w:ascii="Times" w:eastAsia="맑은 고딕" w:hAnsi="Times" w:cs="Times" w:hint="eastAsia"/>
          <w:b/>
          <w:i/>
        </w:rPr>
        <w:t>4</w:t>
      </w:r>
      <w:r w:rsidRPr="00B811CB">
        <w:rPr>
          <w:rFonts w:ascii="Times" w:eastAsia="맑은 고딕" w:hAnsi="Times" w:cs="Times"/>
          <w:b/>
          <w:i/>
        </w:rPr>
        <w:t xml:space="preserve">: </w:t>
      </w:r>
      <w:r w:rsidR="00CA2CA2">
        <w:rPr>
          <w:rFonts w:ascii="Times" w:eastAsia="맑은 고딕" w:hAnsi="Times" w:cs="Times" w:hint="eastAsia"/>
          <w:b/>
          <w:i/>
        </w:rPr>
        <w:t xml:space="preserve">If </w:t>
      </w:r>
      <w:r>
        <w:rPr>
          <w:rFonts w:ascii="Times" w:eastAsia="맑은 고딕" w:hAnsi="Times" w:cs="Times" w:hint="eastAsia"/>
          <w:b/>
          <w:i/>
        </w:rPr>
        <w:t xml:space="preserve">FDD </w:t>
      </w:r>
      <w:proofErr w:type="spellStart"/>
      <w:r>
        <w:rPr>
          <w:rFonts w:ascii="Times" w:eastAsia="맑은 고딕" w:hAnsi="Times" w:cs="Times" w:hint="eastAsia"/>
          <w:b/>
          <w:i/>
        </w:rPr>
        <w:t>SCell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is</w:t>
      </w:r>
      <w:r w:rsidR="00AB282F">
        <w:rPr>
          <w:rFonts w:ascii="Times" w:eastAsia="맑은 고딕" w:hAnsi="Times" w:cs="Times" w:hint="eastAsia"/>
          <w:b/>
          <w:i/>
        </w:rPr>
        <w:t xml:space="preserve"> cross-carrier scheduled by </w:t>
      </w:r>
      <w:r>
        <w:rPr>
          <w:rFonts w:ascii="Times" w:eastAsia="맑은 고딕" w:hAnsi="Times" w:cs="Times" w:hint="eastAsia"/>
          <w:b/>
          <w:i/>
        </w:rPr>
        <w:t xml:space="preserve">TDD </w:t>
      </w:r>
      <w:proofErr w:type="spellStart"/>
      <w:r>
        <w:rPr>
          <w:rFonts w:ascii="Times" w:eastAsia="맑은 고딕" w:hAnsi="Times" w:cs="Times" w:hint="eastAsia"/>
          <w:b/>
          <w:i/>
        </w:rPr>
        <w:t>PCell</w:t>
      </w:r>
      <w:proofErr w:type="spellEnd"/>
      <w:r>
        <w:rPr>
          <w:rFonts w:ascii="Times" w:eastAsia="맑은 고딕" w:hAnsi="Times" w:cs="Times" w:hint="eastAsia"/>
          <w:b/>
          <w:i/>
        </w:rPr>
        <w:t>, a modified FDD timing, i.e., 6</w:t>
      </w:r>
      <w:r w:rsidR="00CA2CA2">
        <w:rPr>
          <w:rFonts w:ascii="Times" w:eastAsia="맑은 고딕" w:hAnsi="Times" w:cs="Times" w:hint="eastAsia"/>
          <w:b/>
          <w:i/>
        </w:rPr>
        <w:t xml:space="preserve"> </w:t>
      </w:r>
      <w:proofErr w:type="spellStart"/>
      <w:r>
        <w:rPr>
          <w:rFonts w:ascii="Times" w:eastAsia="맑은 고딕" w:hAnsi="Times" w:cs="Times" w:hint="eastAsia"/>
          <w:b/>
          <w:i/>
        </w:rPr>
        <w:t>ms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period between PUSCH and the corresponding PHICH, </w:t>
      </w:r>
      <w:r w:rsidR="00880AB7">
        <w:rPr>
          <w:rFonts w:ascii="Times" w:eastAsia="맑은 고딕" w:hAnsi="Times" w:cs="Times" w:hint="eastAsia"/>
          <w:b/>
          <w:i/>
        </w:rPr>
        <w:t>applies</w:t>
      </w:r>
      <w:r>
        <w:rPr>
          <w:rFonts w:ascii="Times" w:eastAsia="맑은 고딕" w:hAnsi="Times" w:cs="Times" w:hint="eastAsia"/>
          <w:b/>
          <w:i/>
        </w:rPr>
        <w:t xml:space="preserve"> </w:t>
      </w:r>
      <w:r w:rsidRPr="002D22B7">
        <w:rPr>
          <w:rFonts w:ascii="Times" w:eastAsia="맑은 고딕" w:hAnsi="Times" w:cs="Times" w:hint="eastAsia"/>
          <w:b/>
          <w:i/>
        </w:rPr>
        <w:t xml:space="preserve">for the </w:t>
      </w:r>
      <w:r>
        <w:rPr>
          <w:rFonts w:ascii="Times" w:eastAsia="맑은 고딕" w:hAnsi="Times" w:cs="Times" w:hint="eastAsia"/>
          <w:b/>
          <w:i/>
        </w:rPr>
        <w:t xml:space="preserve">uplink </w:t>
      </w:r>
      <w:r w:rsidRPr="002D22B7">
        <w:rPr>
          <w:rFonts w:ascii="Times" w:eastAsia="맑은 고딕" w:hAnsi="Times" w:cs="Times" w:hint="eastAsia"/>
          <w:b/>
          <w:i/>
        </w:rPr>
        <w:t xml:space="preserve">HARQ </w:t>
      </w:r>
      <w:r>
        <w:rPr>
          <w:rFonts w:ascii="Times" w:eastAsia="맑은 고딕" w:hAnsi="Times" w:cs="Times" w:hint="eastAsia"/>
          <w:b/>
          <w:i/>
        </w:rPr>
        <w:t>timing</w:t>
      </w:r>
      <w:r w:rsidRPr="002D22B7">
        <w:rPr>
          <w:rFonts w:ascii="Times" w:eastAsia="맑은 고딕" w:hAnsi="Times" w:cs="Times" w:hint="eastAsia"/>
          <w:b/>
          <w:i/>
        </w:rPr>
        <w:t xml:space="preserve"> of the FDD </w:t>
      </w:r>
      <w:proofErr w:type="spellStart"/>
      <w:r w:rsidRPr="002D22B7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2D22B7">
        <w:rPr>
          <w:rFonts w:ascii="Times" w:eastAsia="맑은 고딕" w:hAnsi="Times" w:cs="Times"/>
          <w:b/>
          <w:i/>
        </w:rPr>
        <w:t>.</w:t>
      </w:r>
    </w:p>
    <w:p w:rsidR="00491D04" w:rsidRPr="00466D21" w:rsidRDefault="003E4F67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>Conclusions</w:t>
      </w:r>
    </w:p>
    <w:p w:rsidR="005F1E07" w:rsidRDefault="001E2138" w:rsidP="00A7790B">
      <w:pPr>
        <w:wordWrap/>
        <w:spacing w:after="24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</w:t>
      </w:r>
      <w:r w:rsidR="004B6430">
        <w:rPr>
          <w:rFonts w:ascii="Times" w:eastAsia="맑은 고딕" w:hAnsi="Times" w:cs="Times" w:hint="eastAsia"/>
        </w:rPr>
        <w:t>his contribution</w:t>
      </w:r>
      <w:r w:rsidR="0013311D">
        <w:rPr>
          <w:rFonts w:ascii="Times" w:eastAsia="맑은 고딕" w:hAnsi="Times" w:cs="Times" w:hint="eastAsia"/>
        </w:rPr>
        <w:t>,</w:t>
      </w:r>
      <w:r w:rsidR="004B6430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 w:hint="eastAsia"/>
        </w:rPr>
        <w:t xml:space="preserve">we </w:t>
      </w:r>
      <w:r>
        <w:rPr>
          <w:rFonts w:ascii="Times" w:eastAsia="맑은 고딕" w:hAnsi="Times" w:cs="Times"/>
        </w:rPr>
        <w:t>have</w:t>
      </w:r>
      <w:r>
        <w:rPr>
          <w:rFonts w:ascii="Times" w:eastAsia="맑은 고딕" w:hAnsi="Times" w:cs="Times" w:hint="eastAsia"/>
        </w:rPr>
        <w:t xml:space="preserve"> </w:t>
      </w:r>
      <w:r w:rsidR="00047941">
        <w:rPr>
          <w:rFonts w:ascii="Times" w:eastAsia="맑은 고딕" w:hAnsi="Times" w:cs="Times" w:hint="eastAsia"/>
        </w:rPr>
        <w:t>discussed</w:t>
      </w:r>
      <w:r w:rsidR="004B6430">
        <w:rPr>
          <w:rFonts w:ascii="Times" w:eastAsia="맑은 고딕" w:hAnsi="Times" w:cs="Times" w:hint="eastAsia"/>
        </w:rPr>
        <w:t xml:space="preserve"> </w:t>
      </w:r>
      <w:r w:rsidR="002D22B7">
        <w:rPr>
          <w:rFonts w:ascii="Times" w:eastAsia="맑은 고딕" w:hAnsi="Times" w:cs="Times" w:hint="eastAsia"/>
        </w:rPr>
        <w:t xml:space="preserve">our views on </w:t>
      </w:r>
      <w:r w:rsidR="00047941">
        <w:rPr>
          <w:rFonts w:ascii="Times" w:eastAsia="맑은 고딕" w:hAnsi="Times" w:cs="Times" w:hint="eastAsia"/>
        </w:rPr>
        <w:t>potential TDD-FDD CA</w:t>
      </w:r>
      <w:r w:rsidR="002D22B7">
        <w:rPr>
          <w:rFonts w:ascii="Times" w:eastAsia="맑은 고딕" w:hAnsi="Times" w:cs="Times" w:hint="eastAsia"/>
        </w:rPr>
        <w:t xml:space="preserve"> solutions </w:t>
      </w:r>
      <w:r w:rsidR="00047941">
        <w:rPr>
          <w:rFonts w:ascii="Times" w:eastAsia="맑은 고딕" w:hAnsi="Times" w:cs="Times" w:hint="eastAsia"/>
        </w:rPr>
        <w:t>with respect to the uplink HARQ timing</w:t>
      </w:r>
      <w:r w:rsidR="00042B5A">
        <w:rPr>
          <w:rFonts w:ascii="Times" w:eastAsia="맑은 고딕" w:hAnsi="Times" w:cs="Times" w:hint="eastAsia"/>
        </w:rPr>
        <w:t>.</w:t>
      </w:r>
      <w:r w:rsidR="00491D04">
        <w:rPr>
          <w:rFonts w:ascii="Times" w:eastAsia="맑은 고딕" w:hAnsi="Times" w:cs="Times" w:hint="eastAsia"/>
        </w:rPr>
        <w:t xml:space="preserve"> </w:t>
      </w:r>
      <w:r w:rsidR="00AB282F">
        <w:rPr>
          <w:rFonts w:ascii="Times" w:eastAsia="맑은 고딕" w:hAnsi="Times" w:cs="Times" w:hint="eastAsia"/>
        </w:rPr>
        <w:t>The followings are proposed</w:t>
      </w:r>
      <w:r w:rsidR="00491D04">
        <w:rPr>
          <w:rFonts w:ascii="Times" w:eastAsia="맑은 고딕" w:hAnsi="Times" w:cs="Times" w:hint="eastAsia"/>
        </w:rPr>
        <w:t>.</w:t>
      </w:r>
    </w:p>
    <w:p w:rsidR="00047941" w:rsidRPr="009E1522" w:rsidRDefault="00CA2CA2" w:rsidP="00047941">
      <w:pPr>
        <w:wordWrap/>
        <w:spacing w:after="240"/>
        <w:rPr>
          <w:rFonts w:ascii="Times" w:eastAsia="맑은 고딕" w:hAnsi="Times" w:cs="Times"/>
          <w:b/>
          <w:i/>
        </w:rPr>
      </w:pPr>
      <w:r w:rsidRPr="00CA2CA2">
        <w:rPr>
          <w:rFonts w:ascii="Times" w:eastAsia="맑은 고딕" w:hAnsi="Times" w:cs="Times"/>
          <w:b/>
          <w:i/>
        </w:rPr>
        <w:t>Proposal 1: If cross-carrier scheduling is not configured, TDD and FDD cells follow the HARQ timing of its own cell</w:t>
      </w:r>
      <w:r w:rsidR="00047941" w:rsidRPr="00B811CB">
        <w:rPr>
          <w:rFonts w:ascii="Times" w:eastAsia="맑은 고딕" w:hAnsi="Times" w:cs="Times"/>
          <w:b/>
          <w:i/>
        </w:rPr>
        <w:t>.</w:t>
      </w:r>
    </w:p>
    <w:p w:rsidR="00B314F4" w:rsidRDefault="00B314F4" w:rsidP="00B314F4">
      <w:pPr>
        <w:wordWrap/>
        <w:spacing w:after="240"/>
        <w:rPr>
          <w:rFonts w:ascii="Times" w:eastAsia="맑은 고딕" w:hAnsi="Times" w:cs="Times"/>
          <w:b/>
          <w:i/>
        </w:rPr>
      </w:pPr>
      <w:r w:rsidRPr="00B811CB">
        <w:rPr>
          <w:rFonts w:ascii="Times" w:eastAsia="맑은 고딕" w:hAnsi="Times" w:cs="Times"/>
          <w:b/>
          <w:i/>
        </w:rPr>
        <w:t xml:space="preserve">Proposal </w:t>
      </w:r>
      <w:r>
        <w:rPr>
          <w:rFonts w:ascii="Times" w:eastAsia="맑은 고딕" w:hAnsi="Times" w:cs="Times" w:hint="eastAsia"/>
          <w:b/>
          <w:i/>
        </w:rPr>
        <w:t>2</w:t>
      </w:r>
      <w:r w:rsidRPr="00B811CB">
        <w:rPr>
          <w:rFonts w:ascii="Times" w:eastAsia="맑은 고딕" w:hAnsi="Times" w:cs="Times"/>
          <w:b/>
          <w:i/>
        </w:rPr>
        <w:t xml:space="preserve">: </w:t>
      </w:r>
      <w:r>
        <w:rPr>
          <w:rFonts w:ascii="Times" w:eastAsia="맑은 고딕" w:hAnsi="Times" w:cs="Times" w:hint="eastAsia"/>
          <w:b/>
          <w:i/>
        </w:rPr>
        <w:t xml:space="preserve">If TDD </w:t>
      </w:r>
      <w:proofErr w:type="spellStart"/>
      <w:r>
        <w:rPr>
          <w:rFonts w:ascii="Times" w:eastAsia="맑은 고딕" w:hAnsi="Times" w:cs="Times" w:hint="eastAsia"/>
          <w:b/>
          <w:i/>
        </w:rPr>
        <w:t>SCell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is cross-carrier scheduled by FDD </w:t>
      </w:r>
      <w:proofErr w:type="spellStart"/>
      <w:r>
        <w:rPr>
          <w:rFonts w:ascii="Times" w:eastAsia="맑은 고딕" w:hAnsi="Times" w:cs="Times" w:hint="eastAsia"/>
          <w:b/>
          <w:i/>
        </w:rPr>
        <w:t>PCell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, a modified FDD timing, i.e., 6 </w:t>
      </w:r>
      <w:proofErr w:type="spellStart"/>
      <w:r>
        <w:rPr>
          <w:rFonts w:ascii="Times" w:eastAsia="맑은 고딕" w:hAnsi="Times" w:cs="Times" w:hint="eastAsia"/>
          <w:b/>
          <w:i/>
        </w:rPr>
        <w:t>ms</w:t>
      </w:r>
      <w:proofErr w:type="spellEnd"/>
      <w:r>
        <w:rPr>
          <w:rFonts w:ascii="Times" w:eastAsia="맑은 고딕" w:hAnsi="Times" w:cs="Times" w:hint="eastAsia"/>
          <w:b/>
          <w:i/>
        </w:rPr>
        <w:t xml:space="preserve"> period between PUSCH and the corresponding PHICH, applies </w:t>
      </w:r>
      <w:r w:rsidRPr="002D22B7">
        <w:rPr>
          <w:rFonts w:ascii="Times" w:eastAsia="맑은 고딕" w:hAnsi="Times" w:cs="Times" w:hint="eastAsia"/>
          <w:b/>
          <w:i/>
        </w:rPr>
        <w:t xml:space="preserve">for the </w:t>
      </w:r>
      <w:r>
        <w:rPr>
          <w:rFonts w:ascii="Times" w:eastAsia="맑은 고딕" w:hAnsi="Times" w:cs="Times" w:hint="eastAsia"/>
          <w:b/>
          <w:i/>
        </w:rPr>
        <w:t xml:space="preserve">uplink </w:t>
      </w:r>
      <w:r w:rsidRPr="002D22B7">
        <w:rPr>
          <w:rFonts w:ascii="Times" w:eastAsia="맑은 고딕" w:hAnsi="Times" w:cs="Times" w:hint="eastAsia"/>
          <w:b/>
          <w:i/>
        </w:rPr>
        <w:t xml:space="preserve">HARQ </w:t>
      </w:r>
      <w:r>
        <w:rPr>
          <w:rFonts w:ascii="Times" w:eastAsia="맑은 고딕" w:hAnsi="Times" w:cs="Times" w:hint="eastAsia"/>
          <w:b/>
          <w:i/>
        </w:rPr>
        <w:t>timing of the T</w:t>
      </w:r>
      <w:r w:rsidRPr="002D22B7">
        <w:rPr>
          <w:rFonts w:ascii="Times" w:eastAsia="맑은 고딕" w:hAnsi="Times" w:cs="Times" w:hint="eastAsia"/>
          <w:b/>
          <w:i/>
        </w:rPr>
        <w:t xml:space="preserve">DD </w:t>
      </w:r>
      <w:proofErr w:type="spellStart"/>
      <w:r w:rsidRPr="002D22B7">
        <w:rPr>
          <w:rFonts w:ascii="Times" w:eastAsia="맑은 고딕" w:hAnsi="Times" w:cs="Times" w:hint="eastAsia"/>
          <w:b/>
          <w:i/>
        </w:rPr>
        <w:t>SCell</w:t>
      </w:r>
      <w:proofErr w:type="spellEnd"/>
      <w:r w:rsidRPr="002D22B7">
        <w:rPr>
          <w:rFonts w:ascii="Times" w:eastAsia="맑은 고딕" w:hAnsi="Times" w:cs="Times"/>
          <w:b/>
          <w:i/>
        </w:rPr>
        <w:t>.</w:t>
      </w:r>
    </w:p>
    <w:p w:rsidR="00047941" w:rsidRPr="00B811CB" w:rsidRDefault="00CA2CA2" w:rsidP="00047941">
      <w:pPr>
        <w:wordWrap/>
        <w:spacing w:after="240"/>
        <w:rPr>
          <w:rFonts w:ascii="Times" w:eastAsia="맑은 고딕" w:hAnsi="Times" w:cs="Times"/>
          <w:b/>
          <w:i/>
        </w:rPr>
      </w:pPr>
      <w:r w:rsidRPr="00CA2CA2">
        <w:rPr>
          <w:rFonts w:ascii="Times" w:eastAsia="맑은 고딕" w:hAnsi="Times" w:cs="Times"/>
          <w:b/>
          <w:i/>
        </w:rPr>
        <w:t xml:space="preserve">Proposal 3: If FDD </w:t>
      </w:r>
      <w:proofErr w:type="spellStart"/>
      <w:r w:rsidRPr="00CA2CA2">
        <w:rPr>
          <w:rFonts w:ascii="Times" w:eastAsia="맑은 고딕" w:hAnsi="Times" w:cs="Times"/>
          <w:b/>
          <w:i/>
        </w:rPr>
        <w:t>SCell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 is cross-carrier scheduled by TDD </w:t>
      </w:r>
      <w:proofErr w:type="spellStart"/>
      <w:r w:rsidRPr="00CA2CA2">
        <w:rPr>
          <w:rFonts w:ascii="Times" w:eastAsia="맑은 고딕" w:hAnsi="Times" w:cs="Times"/>
          <w:b/>
          <w:i/>
        </w:rPr>
        <w:t>PCell</w:t>
      </w:r>
      <w:proofErr w:type="spellEnd"/>
      <w:r w:rsidRPr="00CA2CA2">
        <w:rPr>
          <w:rFonts w:ascii="Times" w:eastAsia="맑은 고딕" w:hAnsi="Times" w:cs="Times"/>
          <w:b/>
          <w:i/>
        </w:rPr>
        <w:t>, multi- and/or cross-</w:t>
      </w:r>
      <w:proofErr w:type="spellStart"/>
      <w:r w:rsidRPr="00CA2CA2">
        <w:rPr>
          <w:rFonts w:ascii="Times" w:eastAsia="맑은 고딕" w:hAnsi="Times" w:cs="Times"/>
          <w:b/>
          <w:i/>
        </w:rPr>
        <w:t>subframe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 scheduling should be introduced in order to avoid the loss of UL </w:t>
      </w:r>
      <w:proofErr w:type="spellStart"/>
      <w:r w:rsidRPr="00CA2CA2">
        <w:rPr>
          <w:rFonts w:ascii="Times" w:eastAsia="맑은 고딕" w:hAnsi="Times" w:cs="Times"/>
          <w:b/>
          <w:i/>
        </w:rPr>
        <w:t>subframes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 of the FDD </w:t>
      </w:r>
      <w:proofErr w:type="spellStart"/>
      <w:r w:rsidRPr="00CA2CA2">
        <w:rPr>
          <w:rFonts w:ascii="Times" w:eastAsia="맑은 고딕" w:hAnsi="Times" w:cs="Times"/>
          <w:b/>
          <w:i/>
        </w:rPr>
        <w:t>SCell</w:t>
      </w:r>
      <w:proofErr w:type="spellEnd"/>
      <w:r w:rsidRPr="00CA2CA2">
        <w:rPr>
          <w:rFonts w:ascii="Times" w:eastAsia="맑은 고딕" w:hAnsi="Times" w:cs="Times"/>
          <w:b/>
          <w:i/>
        </w:rPr>
        <w:t>.</w:t>
      </w:r>
    </w:p>
    <w:p w:rsidR="00CA2CA2" w:rsidRDefault="00CA2CA2" w:rsidP="00B70CEB">
      <w:pPr>
        <w:wordWrap/>
        <w:spacing w:after="60"/>
        <w:rPr>
          <w:rFonts w:ascii="Times" w:eastAsia="맑은 고딕" w:hAnsi="Times" w:cs="Times"/>
          <w:b/>
          <w:i/>
        </w:rPr>
      </w:pPr>
      <w:r w:rsidRPr="00CA2CA2">
        <w:rPr>
          <w:rFonts w:ascii="Times" w:eastAsia="맑은 고딕" w:hAnsi="Times" w:cs="Times"/>
          <w:b/>
          <w:i/>
        </w:rPr>
        <w:t xml:space="preserve">Proposal 4: If FDD </w:t>
      </w:r>
      <w:proofErr w:type="spellStart"/>
      <w:r w:rsidRPr="00CA2CA2">
        <w:rPr>
          <w:rFonts w:ascii="Times" w:eastAsia="맑은 고딕" w:hAnsi="Times" w:cs="Times"/>
          <w:b/>
          <w:i/>
        </w:rPr>
        <w:t>SCell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 is cross-carrier scheduled by TDD </w:t>
      </w:r>
      <w:proofErr w:type="spellStart"/>
      <w:r w:rsidRPr="00CA2CA2">
        <w:rPr>
          <w:rFonts w:ascii="Times" w:eastAsia="맑은 고딕" w:hAnsi="Times" w:cs="Times"/>
          <w:b/>
          <w:i/>
        </w:rPr>
        <w:t>PCell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, a modified FDD timing, i.e., 6 </w:t>
      </w:r>
      <w:proofErr w:type="spellStart"/>
      <w:r w:rsidRPr="00CA2CA2">
        <w:rPr>
          <w:rFonts w:ascii="Times" w:eastAsia="맑은 고딕" w:hAnsi="Times" w:cs="Times"/>
          <w:b/>
          <w:i/>
        </w:rPr>
        <w:t>ms</w:t>
      </w:r>
      <w:proofErr w:type="spellEnd"/>
      <w:r w:rsidRPr="00CA2CA2">
        <w:rPr>
          <w:rFonts w:ascii="Times" w:eastAsia="맑은 고딕" w:hAnsi="Times" w:cs="Times"/>
          <w:b/>
          <w:i/>
        </w:rPr>
        <w:t xml:space="preserve"> period between PUSCH and the corresponding PHICH, </w:t>
      </w:r>
      <w:r w:rsidR="00880AB7">
        <w:rPr>
          <w:rFonts w:ascii="Times" w:eastAsia="맑은 고딕" w:hAnsi="Times" w:cs="Times" w:hint="eastAsia"/>
          <w:b/>
          <w:i/>
        </w:rPr>
        <w:t>applies</w:t>
      </w:r>
      <w:r w:rsidRPr="00CA2CA2">
        <w:rPr>
          <w:rFonts w:ascii="Times" w:eastAsia="맑은 고딕" w:hAnsi="Times" w:cs="Times"/>
          <w:b/>
          <w:i/>
        </w:rPr>
        <w:t xml:space="preserve"> for the uplink HARQ timing of the FDD </w:t>
      </w:r>
      <w:proofErr w:type="spellStart"/>
      <w:r w:rsidRPr="00CA2CA2">
        <w:rPr>
          <w:rFonts w:ascii="Times" w:eastAsia="맑은 고딕" w:hAnsi="Times" w:cs="Times"/>
          <w:b/>
          <w:i/>
        </w:rPr>
        <w:t>SCell</w:t>
      </w:r>
      <w:proofErr w:type="spellEnd"/>
      <w:r w:rsidRPr="00CA2CA2">
        <w:rPr>
          <w:rFonts w:ascii="Times" w:eastAsia="맑은 고딕" w:hAnsi="Times" w:cs="Times"/>
          <w:b/>
          <w:i/>
        </w:rPr>
        <w:t>.</w:t>
      </w:r>
    </w:p>
    <w:p w:rsidR="00491D04" w:rsidRPr="00B60B7C" w:rsidRDefault="003E4F67" w:rsidP="00B70CEB">
      <w:pPr>
        <w:wordWrap/>
        <w:spacing w:after="60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31" style="width:482.4pt;height:1.5pt" o:hralign="center" o:hrstd="t" o:hrnoshade="t" o:hr="t" fillcolor="black" stroked="f"/>
        </w:pict>
      </w:r>
    </w:p>
    <w:p w:rsidR="00491D04" w:rsidRPr="009E1522" w:rsidRDefault="00491D04" w:rsidP="009E1522">
      <w:pPr>
        <w:pStyle w:val="a3"/>
        <w:numPr>
          <w:ilvl w:val="0"/>
          <w:numId w:val="4"/>
        </w:numPr>
        <w:wordWrap/>
        <w:spacing w:before="180" w:after="180"/>
        <w:ind w:leftChars="0" w:left="450" w:hangingChars="150" w:hanging="450"/>
        <w:rPr>
          <w:rFonts w:ascii="Arial" w:eastAsia="맑은 고딕" w:hAnsi="Arial" w:cs="Arial"/>
          <w:b/>
          <w:sz w:val="30"/>
          <w:szCs w:val="30"/>
        </w:rPr>
      </w:pPr>
      <w:r w:rsidRPr="009E1522">
        <w:rPr>
          <w:rFonts w:ascii="Arial" w:eastAsia="맑은 고딕" w:hAnsi="Arial" w:cs="Arial" w:hint="eastAsia"/>
          <w:b/>
          <w:sz w:val="30"/>
          <w:szCs w:val="30"/>
        </w:rPr>
        <w:t>References</w:t>
      </w:r>
    </w:p>
    <w:p w:rsidR="00337C0E" w:rsidRDefault="00337C0E" w:rsidP="00B70CEB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</w:t>
      </w:r>
      <w:r w:rsidR="00CB22D4">
        <w:rPr>
          <w:rFonts w:ascii="Times" w:eastAsia="맑은 고딕" w:hAnsi="Times" w:cs="Times" w:hint="eastAsia"/>
        </w:rPr>
        <w:t>1</w:t>
      </w:r>
      <w:r>
        <w:rPr>
          <w:rFonts w:ascii="Times" w:eastAsia="맑은 고딕" w:hAnsi="Times" w:cs="Times" w:hint="eastAsia"/>
        </w:rPr>
        <w:t xml:space="preserve">] 3GPP TR 36.847,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Study on LTE TDD-FDD joint operation including carrier aggregation (Release 12),</w:t>
      </w:r>
      <w:r>
        <w:rPr>
          <w:rFonts w:ascii="Times" w:eastAsia="맑은 고딕" w:hAnsi="Times" w:cs="Times"/>
        </w:rPr>
        <w:t>”</w:t>
      </w:r>
      <w:r w:rsidR="00CB22D4">
        <w:rPr>
          <w:rFonts w:ascii="Times" w:eastAsia="맑은 고딕" w:hAnsi="Times" w:cs="Times" w:hint="eastAsia"/>
        </w:rPr>
        <w:t xml:space="preserve"> September</w:t>
      </w:r>
      <w:r>
        <w:rPr>
          <w:rFonts w:ascii="Times" w:eastAsia="맑은 고딕" w:hAnsi="Times" w:cs="Times" w:hint="eastAsia"/>
        </w:rPr>
        <w:t xml:space="preserve"> 2013.</w:t>
      </w:r>
    </w:p>
    <w:p w:rsidR="00CB22D4" w:rsidRDefault="00CB22D4" w:rsidP="00CB22D4">
      <w:pPr>
        <w:wordWrap/>
        <w:spacing w:after="60"/>
        <w:rPr>
          <w:rFonts w:ascii="Times" w:eastAsia="맑은 고딕" w:hAnsi="Times" w:cs="Times"/>
        </w:rPr>
      </w:pPr>
      <w:r w:rsidRPr="00F8756D">
        <w:rPr>
          <w:rFonts w:ascii="Times" w:eastAsia="맑은 고딕" w:hAnsi="Times" w:cs="Times"/>
        </w:rPr>
        <w:t>[</w:t>
      </w:r>
      <w:r>
        <w:rPr>
          <w:rFonts w:ascii="Times" w:eastAsia="맑은 고딕" w:hAnsi="Times" w:cs="Times" w:hint="eastAsia"/>
        </w:rPr>
        <w:t>2</w:t>
      </w:r>
      <w:r w:rsidRPr="00F8756D">
        <w:rPr>
          <w:rFonts w:ascii="Times" w:eastAsia="맑은 고딕" w:hAnsi="Times" w:cs="Times"/>
        </w:rPr>
        <w:t>]</w:t>
      </w:r>
      <w:r>
        <w:rPr>
          <w:rFonts w:ascii="Times" w:eastAsia="맑은 고딕" w:hAnsi="Times" w:cs="Times" w:hint="eastAsia"/>
        </w:rPr>
        <w:t xml:space="preserve"> RP-131399,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Updated WID: LTE TDD-FDD joint operation including Carrier Aggregation,</w:t>
      </w:r>
      <w:r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 w:hint="eastAsia"/>
        </w:rPr>
        <w:t xml:space="preserve"> Nokia Corporation, 3GPP RAN #61, Porto, Portugal, September 3</w:t>
      </w:r>
      <w:r w:rsidRPr="00F20BA7">
        <w:rPr>
          <w:rFonts w:ascii="Times" w:eastAsia="맑은 고딕" w:hAnsi="Times" w:cs="Times" w:hint="eastAsia"/>
          <w:vertAlign w:val="superscript"/>
        </w:rPr>
        <w:t>th</w:t>
      </w:r>
      <w:r>
        <w:rPr>
          <w:rFonts w:ascii="Times" w:eastAsia="맑은 고딕" w:hAnsi="Times" w:cs="Times" w:hint="eastAsia"/>
        </w:rPr>
        <w:t>-6</w:t>
      </w:r>
      <w:r w:rsidRPr="00F20BA7">
        <w:rPr>
          <w:rFonts w:ascii="Times" w:eastAsia="맑은 고딕" w:hAnsi="Times" w:cs="Times" w:hint="eastAsia"/>
          <w:vertAlign w:val="superscript"/>
        </w:rPr>
        <w:t>th</w:t>
      </w:r>
      <w:r>
        <w:rPr>
          <w:rFonts w:ascii="Times" w:eastAsia="맑은 고딕" w:hAnsi="Times" w:cs="Times" w:hint="eastAsia"/>
        </w:rPr>
        <w:t>, 2013.</w:t>
      </w:r>
    </w:p>
    <w:p w:rsidR="00890516" w:rsidRPr="00AB282F" w:rsidRDefault="00AB282F" w:rsidP="00CB22D4">
      <w:pPr>
        <w:wordWrap/>
        <w:spacing w:after="60"/>
        <w:rPr>
          <w:rFonts w:ascii="Times" w:eastAsia="맑은 고딕" w:hAnsi="Times" w:cs="Times"/>
        </w:rPr>
      </w:pPr>
      <w:r w:rsidRPr="00AB282F">
        <w:rPr>
          <w:rFonts w:ascii="Times" w:eastAsia="맑은 고딕" w:hAnsi="Times" w:cs="Times" w:hint="eastAsia"/>
        </w:rPr>
        <w:t>[3] R1-13</w:t>
      </w:r>
      <w:r w:rsidR="00CB059D">
        <w:rPr>
          <w:rFonts w:ascii="Times" w:eastAsia="맑은 고딕" w:hAnsi="Times" w:cs="Times" w:hint="eastAsia"/>
        </w:rPr>
        <w:t>4330</w:t>
      </w:r>
      <w:r w:rsidR="002D22B7" w:rsidRPr="00AB282F">
        <w:rPr>
          <w:rFonts w:ascii="Times" w:eastAsia="맑은 고딕" w:hAnsi="Times" w:cs="Times" w:hint="eastAsia"/>
        </w:rPr>
        <w:t xml:space="preserve">, </w:t>
      </w:r>
      <w:r w:rsidR="002D22B7" w:rsidRPr="00AB282F">
        <w:rPr>
          <w:rFonts w:ascii="Times" w:eastAsia="맑은 고딕" w:hAnsi="Times" w:cs="Times"/>
        </w:rPr>
        <w:t>“</w:t>
      </w:r>
      <w:r w:rsidRPr="00AB282F">
        <w:rPr>
          <w:rFonts w:ascii="Times" w:eastAsia="맑은 고딕" w:hAnsi="Times" w:cs="Times" w:hint="eastAsia"/>
        </w:rPr>
        <w:t xml:space="preserve">Downlink HARQ timing in TDD-FDD </w:t>
      </w:r>
      <w:r w:rsidR="00BC0252">
        <w:rPr>
          <w:rFonts w:ascii="Times" w:eastAsia="맑은 고딕" w:hAnsi="Times" w:cs="Times" w:hint="eastAsia"/>
        </w:rPr>
        <w:t>c</w:t>
      </w:r>
      <w:r w:rsidRPr="00AB282F">
        <w:rPr>
          <w:rFonts w:ascii="Times" w:eastAsia="맑은 고딕" w:hAnsi="Times" w:cs="Times" w:hint="eastAsia"/>
        </w:rPr>
        <w:t>arrier aggrega</w:t>
      </w:r>
      <w:r w:rsidR="0011351F">
        <w:rPr>
          <w:rFonts w:ascii="Times" w:eastAsia="맑은 고딕" w:hAnsi="Times" w:cs="Times" w:hint="eastAsia"/>
        </w:rPr>
        <w:t>t</w:t>
      </w:r>
      <w:r w:rsidRPr="00AB282F">
        <w:rPr>
          <w:rFonts w:ascii="Times" w:eastAsia="맑은 고딕" w:hAnsi="Times" w:cs="Times" w:hint="eastAsia"/>
        </w:rPr>
        <w:t>ion</w:t>
      </w:r>
      <w:r w:rsidR="002D22B7" w:rsidRPr="00AB282F">
        <w:rPr>
          <w:rFonts w:ascii="Times" w:eastAsia="맑은 고딕" w:hAnsi="Times" w:cs="Times" w:hint="eastAsia"/>
        </w:rPr>
        <w:t>,</w:t>
      </w:r>
      <w:r w:rsidR="002D22B7" w:rsidRPr="00AB282F">
        <w:rPr>
          <w:rFonts w:ascii="Times" w:eastAsia="맑은 고딕" w:hAnsi="Times" w:cs="Times"/>
        </w:rPr>
        <w:t>”</w:t>
      </w:r>
      <w:r w:rsidR="002D22B7" w:rsidRPr="00AB282F">
        <w:rPr>
          <w:rFonts w:ascii="Times" w:eastAsia="맑은 고딕" w:hAnsi="Times" w:cs="Times" w:hint="eastAsia"/>
        </w:rPr>
        <w:t xml:space="preserve"> ETRI, 3GPP RAN1 #74bis, Guangzhou, China, October 7</w:t>
      </w:r>
      <w:r w:rsidR="002D22B7" w:rsidRPr="00AB282F">
        <w:rPr>
          <w:rFonts w:ascii="Times" w:eastAsia="맑은 고딕" w:hAnsi="Times" w:cs="Times" w:hint="eastAsia"/>
          <w:vertAlign w:val="superscript"/>
        </w:rPr>
        <w:t>th</w:t>
      </w:r>
      <w:r w:rsidR="002D22B7" w:rsidRPr="00AB282F">
        <w:rPr>
          <w:rFonts w:ascii="Times" w:eastAsia="맑은 고딕" w:hAnsi="Times" w:cs="Times" w:hint="eastAsia"/>
        </w:rPr>
        <w:t>-11</w:t>
      </w:r>
      <w:r w:rsidR="002D22B7" w:rsidRPr="00AB282F">
        <w:rPr>
          <w:rFonts w:ascii="Times" w:eastAsia="맑은 고딕" w:hAnsi="Times" w:cs="Times" w:hint="eastAsia"/>
          <w:vertAlign w:val="superscript"/>
        </w:rPr>
        <w:t>th</w:t>
      </w:r>
      <w:r w:rsidR="002D22B7" w:rsidRPr="00AB282F">
        <w:rPr>
          <w:rFonts w:ascii="Times" w:eastAsia="맑은 고딕" w:hAnsi="Times" w:cs="Times" w:hint="eastAsia"/>
        </w:rPr>
        <w:t>, 2013.</w:t>
      </w:r>
    </w:p>
    <w:sectPr w:rsidR="00890516" w:rsidRPr="00AB282F" w:rsidSect="00C07EEF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67" w:rsidRDefault="003E4F67" w:rsidP="004B3531">
      <w:pPr>
        <w:spacing w:after="0" w:line="240" w:lineRule="auto"/>
      </w:pPr>
      <w:r>
        <w:separator/>
      </w:r>
    </w:p>
  </w:endnote>
  <w:endnote w:type="continuationSeparator" w:id="0">
    <w:p w:rsidR="003E4F67" w:rsidRDefault="003E4F67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67" w:rsidRDefault="003E4F67" w:rsidP="004B3531">
      <w:pPr>
        <w:spacing w:after="0" w:line="240" w:lineRule="auto"/>
      </w:pPr>
      <w:r>
        <w:separator/>
      </w:r>
    </w:p>
  </w:footnote>
  <w:footnote w:type="continuationSeparator" w:id="0">
    <w:p w:rsidR="003E4F67" w:rsidRDefault="003E4F67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5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8536911"/>
    <w:multiLevelType w:val="hybridMultilevel"/>
    <w:tmpl w:val="409AA1C6"/>
    <w:lvl w:ilvl="0" w:tplc="0C6005D6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0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15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04"/>
    <w:rsid w:val="00001A26"/>
    <w:rsid w:val="00023EF2"/>
    <w:rsid w:val="00042B5A"/>
    <w:rsid w:val="00047941"/>
    <w:rsid w:val="00051480"/>
    <w:rsid w:val="000528B1"/>
    <w:rsid w:val="00052C86"/>
    <w:rsid w:val="00055036"/>
    <w:rsid w:val="00055BE5"/>
    <w:rsid w:val="00057DDB"/>
    <w:rsid w:val="000619A3"/>
    <w:rsid w:val="00066CD0"/>
    <w:rsid w:val="00074696"/>
    <w:rsid w:val="00082093"/>
    <w:rsid w:val="00087CF6"/>
    <w:rsid w:val="000A77E2"/>
    <w:rsid w:val="000A7E7E"/>
    <w:rsid w:val="000B0B65"/>
    <w:rsid w:val="000C0FA8"/>
    <w:rsid w:val="000C1994"/>
    <w:rsid w:val="000E1BD2"/>
    <w:rsid w:val="000E25B2"/>
    <w:rsid w:val="000E411D"/>
    <w:rsid w:val="00105F7E"/>
    <w:rsid w:val="00107138"/>
    <w:rsid w:val="00112865"/>
    <w:rsid w:val="0011351F"/>
    <w:rsid w:val="00115A10"/>
    <w:rsid w:val="00115B6E"/>
    <w:rsid w:val="0012694A"/>
    <w:rsid w:val="0013311D"/>
    <w:rsid w:val="00151FA8"/>
    <w:rsid w:val="00161F34"/>
    <w:rsid w:val="0016512C"/>
    <w:rsid w:val="00174F84"/>
    <w:rsid w:val="00183F8B"/>
    <w:rsid w:val="001848AF"/>
    <w:rsid w:val="00194720"/>
    <w:rsid w:val="001A0490"/>
    <w:rsid w:val="001B1B7B"/>
    <w:rsid w:val="001D0635"/>
    <w:rsid w:val="001E10B9"/>
    <w:rsid w:val="001E2138"/>
    <w:rsid w:val="001E25F5"/>
    <w:rsid w:val="001F1D88"/>
    <w:rsid w:val="001F2A51"/>
    <w:rsid w:val="0020205F"/>
    <w:rsid w:val="00204884"/>
    <w:rsid w:val="00211525"/>
    <w:rsid w:val="00212946"/>
    <w:rsid w:val="00212FBD"/>
    <w:rsid w:val="002177F8"/>
    <w:rsid w:val="00226566"/>
    <w:rsid w:val="002346E2"/>
    <w:rsid w:val="0023704D"/>
    <w:rsid w:val="00245275"/>
    <w:rsid w:val="00250552"/>
    <w:rsid w:val="002522CD"/>
    <w:rsid w:val="00262070"/>
    <w:rsid w:val="002773B7"/>
    <w:rsid w:val="00281C39"/>
    <w:rsid w:val="00295521"/>
    <w:rsid w:val="00296D1B"/>
    <w:rsid w:val="002A067B"/>
    <w:rsid w:val="002A747C"/>
    <w:rsid w:val="002A756B"/>
    <w:rsid w:val="002B540A"/>
    <w:rsid w:val="002C4B55"/>
    <w:rsid w:val="002D22B7"/>
    <w:rsid w:val="002E19CC"/>
    <w:rsid w:val="002E7D80"/>
    <w:rsid w:val="002F62D4"/>
    <w:rsid w:val="00307A8A"/>
    <w:rsid w:val="00313D42"/>
    <w:rsid w:val="00326089"/>
    <w:rsid w:val="0033380A"/>
    <w:rsid w:val="00334C36"/>
    <w:rsid w:val="00336B37"/>
    <w:rsid w:val="00336FDB"/>
    <w:rsid w:val="00337C0E"/>
    <w:rsid w:val="00346B73"/>
    <w:rsid w:val="00351CB7"/>
    <w:rsid w:val="0035372B"/>
    <w:rsid w:val="00357E61"/>
    <w:rsid w:val="003619C1"/>
    <w:rsid w:val="00363781"/>
    <w:rsid w:val="00363B5C"/>
    <w:rsid w:val="003738A1"/>
    <w:rsid w:val="0037717C"/>
    <w:rsid w:val="00377D11"/>
    <w:rsid w:val="00380F95"/>
    <w:rsid w:val="00394816"/>
    <w:rsid w:val="00397154"/>
    <w:rsid w:val="003A5272"/>
    <w:rsid w:val="003B054D"/>
    <w:rsid w:val="003B1169"/>
    <w:rsid w:val="003B3389"/>
    <w:rsid w:val="003C7510"/>
    <w:rsid w:val="003D128C"/>
    <w:rsid w:val="003D3991"/>
    <w:rsid w:val="003D4132"/>
    <w:rsid w:val="003E3400"/>
    <w:rsid w:val="003E4A1A"/>
    <w:rsid w:val="003E4F67"/>
    <w:rsid w:val="003E6674"/>
    <w:rsid w:val="00400CE4"/>
    <w:rsid w:val="004124DE"/>
    <w:rsid w:val="004145B8"/>
    <w:rsid w:val="00416F20"/>
    <w:rsid w:val="004301FA"/>
    <w:rsid w:val="00440634"/>
    <w:rsid w:val="00443608"/>
    <w:rsid w:val="00443A44"/>
    <w:rsid w:val="00443A6F"/>
    <w:rsid w:val="004722AD"/>
    <w:rsid w:val="00484EA6"/>
    <w:rsid w:val="00485C8C"/>
    <w:rsid w:val="00486279"/>
    <w:rsid w:val="00486EFA"/>
    <w:rsid w:val="00491D04"/>
    <w:rsid w:val="004A37C2"/>
    <w:rsid w:val="004A4914"/>
    <w:rsid w:val="004A7CE8"/>
    <w:rsid w:val="004B3531"/>
    <w:rsid w:val="004B4DE6"/>
    <w:rsid w:val="004B6430"/>
    <w:rsid w:val="004C4BB4"/>
    <w:rsid w:val="004E1319"/>
    <w:rsid w:val="004E4948"/>
    <w:rsid w:val="004E5BD6"/>
    <w:rsid w:val="004F2820"/>
    <w:rsid w:val="004F2B68"/>
    <w:rsid w:val="00501E14"/>
    <w:rsid w:val="00512498"/>
    <w:rsid w:val="00512D4E"/>
    <w:rsid w:val="00512EB6"/>
    <w:rsid w:val="00513310"/>
    <w:rsid w:val="005152DA"/>
    <w:rsid w:val="00565BCC"/>
    <w:rsid w:val="0058322E"/>
    <w:rsid w:val="00584E18"/>
    <w:rsid w:val="005863E4"/>
    <w:rsid w:val="005A2D51"/>
    <w:rsid w:val="005B4E85"/>
    <w:rsid w:val="005C3992"/>
    <w:rsid w:val="005C415A"/>
    <w:rsid w:val="005C63AF"/>
    <w:rsid w:val="005E34EA"/>
    <w:rsid w:val="005E6476"/>
    <w:rsid w:val="005F1E07"/>
    <w:rsid w:val="00600074"/>
    <w:rsid w:val="00600C36"/>
    <w:rsid w:val="00607264"/>
    <w:rsid w:val="00622904"/>
    <w:rsid w:val="006419BE"/>
    <w:rsid w:val="0064208B"/>
    <w:rsid w:val="00653C4B"/>
    <w:rsid w:val="00657A49"/>
    <w:rsid w:val="00665AD7"/>
    <w:rsid w:val="00673E26"/>
    <w:rsid w:val="00685B94"/>
    <w:rsid w:val="00696659"/>
    <w:rsid w:val="006A364D"/>
    <w:rsid w:val="006A5EB4"/>
    <w:rsid w:val="006A765B"/>
    <w:rsid w:val="006A7CA1"/>
    <w:rsid w:val="006B2566"/>
    <w:rsid w:val="006B4876"/>
    <w:rsid w:val="006B7EA8"/>
    <w:rsid w:val="006C2BAE"/>
    <w:rsid w:val="006C2CD1"/>
    <w:rsid w:val="006D3A3E"/>
    <w:rsid w:val="006D7754"/>
    <w:rsid w:val="006E181F"/>
    <w:rsid w:val="006F27DD"/>
    <w:rsid w:val="006F4411"/>
    <w:rsid w:val="006F6004"/>
    <w:rsid w:val="006F6654"/>
    <w:rsid w:val="0070771E"/>
    <w:rsid w:val="007077C1"/>
    <w:rsid w:val="007134A1"/>
    <w:rsid w:val="00713ECA"/>
    <w:rsid w:val="00722627"/>
    <w:rsid w:val="00726533"/>
    <w:rsid w:val="007273F7"/>
    <w:rsid w:val="00730C1A"/>
    <w:rsid w:val="00750A42"/>
    <w:rsid w:val="00754EC2"/>
    <w:rsid w:val="00756973"/>
    <w:rsid w:val="00760236"/>
    <w:rsid w:val="00787EB7"/>
    <w:rsid w:val="00791DE6"/>
    <w:rsid w:val="007940FE"/>
    <w:rsid w:val="00794FB4"/>
    <w:rsid w:val="00795C2A"/>
    <w:rsid w:val="007A2FDF"/>
    <w:rsid w:val="007A60F7"/>
    <w:rsid w:val="007B0D60"/>
    <w:rsid w:val="007B284C"/>
    <w:rsid w:val="007C248C"/>
    <w:rsid w:val="007C6BB3"/>
    <w:rsid w:val="007D6CAB"/>
    <w:rsid w:val="007E0F40"/>
    <w:rsid w:val="007E1055"/>
    <w:rsid w:val="007E7240"/>
    <w:rsid w:val="007F44F5"/>
    <w:rsid w:val="007F5E83"/>
    <w:rsid w:val="00813648"/>
    <w:rsid w:val="0081437E"/>
    <w:rsid w:val="008216AE"/>
    <w:rsid w:val="00821C19"/>
    <w:rsid w:val="00827B14"/>
    <w:rsid w:val="008300A1"/>
    <w:rsid w:val="00831180"/>
    <w:rsid w:val="008414E6"/>
    <w:rsid w:val="008425A9"/>
    <w:rsid w:val="0085243F"/>
    <w:rsid w:val="008607DC"/>
    <w:rsid w:val="00875296"/>
    <w:rsid w:val="0087764E"/>
    <w:rsid w:val="00880AB7"/>
    <w:rsid w:val="00881B39"/>
    <w:rsid w:val="00883DBE"/>
    <w:rsid w:val="00890516"/>
    <w:rsid w:val="008940EC"/>
    <w:rsid w:val="00896FBF"/>
    <w:rsid w:val="008B5611"/>
    <w:rsid w:val="008C0067"/>
    <w:rsid w:val="008D358C"/>
    <w:rsid w:val="008D4C27"/>
    <w:rsid w:val="008E0F48"/>
    <w:rsid w:val="008F73CA"/>
    <w:rsid w:val="0090180A"/>
    <w:rsid w:val="009051DB"/>
    <w:rsid w:val="00922CDD"/>
    <w:rsid w:val="00924694"/>
    <w:rsid w:val="00932EE8"/>
    <w:rsid w:val="009352DD"/>
    <w:rsid w:val="00936122"/>
    <w:rsid w:val="00947C86"/>
    <w:rsid w:val="00993041"/>
    <w:rsid w:val="0099751E"/>
    <w:rsid w:val="009A0EF9"/>
    <w:rsid w:val="009B2106"/>
    <w:rsid w:val="009B22E6"/>
    <w:rsid w:val="009D3121"/>
    <w:rsid w:val="009D7C7A"/>
    <w:rsid w:val="009E1522"/>
    <w:rsid w:val="009E44A2"/>
    <w:rsid w:val="009E4563"/>
    <w:rsid w:val="009F260E"/>
    <w:rsid w:val="00A01351"/>
    <w:rsid w:val="00A029E2"/>
    <w:rsid w:val="00A05D57"/>
    <w:rsid w:val="00A05DD7"/>
    <w:rsid w:val="00A1559A"/>
    <w:rsid w:val="00A15AB5"/>
    <w:rsid w:val="00A2084A"/>
    <w:rsid w:val="00A2101C"/>
    <w:rsid w:val="00A25597"/>
    <w:rsid w:val="00A268FB"/>
    <w:rsid w:val="00A37709"/>
    <w:rsid w:val="00A4349C"/>
    <w:rsid w:val="00A43B48"/>
    <w:rsid w:val="00A43BEC"/>
    <w:rsid w:val="00A46B0A"/>
    <w:rsid w:val="00A61FF9"/>
    <w:rsid w:val="00A66678"/>
    <w:rsid w:val="00A67298"/>
    <w:rsid w:val="00A74433"/>
    <w:rsid w:val="00A7790B"/>
    <w:rsid w:val="00A817EE"/>
    <w:rsid w:val="00A838AD"/>
    <w:rsid w:val="00AA01B1"/>
    <w:rsid w:val="00AA025D"/>
    <w:rsid w:val="00AA274F"/>
    <w:rsid w:val="00AA33B1"/>
    <w:rsid w:val="00AB282F"/>
    <w:rsid w:val="00AB7C0D"/>
    <w:rsid w:val="00AC2189"/>
    <w:rsid w:val="00AC2A6F"/>
    <w:rsid w:val="00AD194D"/>
    <w:rsid w:val="00AD4CE5"/>
    <w:rsid w:val="00AE4491"/>
    <w:rsid w:val="00AF4A82"/>
    <w:rsid w:val="00AF4D14"/>
    <w:rsid w:val="00B05D80"/>
    <w:rsid w:val="00B10F7F"/>
    <w:rsid w:val="00B17951"/>
    <w:rsid w:val="00B25061"/>
    <w:rsid w:val="00B27BF2"/>
    <w:rsid w:val="00B314F4"/>
    <w:rsid w:val="00B35837"/>
    <w:rsid w:val="00B372F7"/>
    <w:rsid w:val="00B479DC"/>
    <w:rsid w:val="00B5524C"/>
    <w:rsid w:val="00B616EF"/>
    <w:rsid w:val="00B623CB"/>
    <w:rsid w:val="00B62F02"/>
    <w:rsid w:val="00B70CEB"/>
    <w:rsid w:val="00B811CB"/>
    <w:rsid w:val="00B85CE6"/>
    <w:rsid w:val="00B92A26"/>
    <w:rsid w:val="00B97FAA"/>
    <w:rsid w:val="00BA1303"/>
    <w:rsid w:val="00BA51A3"/>
    <w:rsid w:val="00BB50B6"/>
    <w:rsid w:val="00BB55BB"/>
    <w:rsid w:val="00BB6D80"/>
    <w:rsid w:val="00BC0252"/>
    <w:rsid w:val="00BE5AE1"/>
    <w:rsid w:val="00BE66A1"/>
    <w:rsid w:val="00BF23F2"/>
    <w:rsid w:val="00C03570"/>
    <w:rsid w:val="00C07EEF"/>
    <w:rsid w:val="00C135CB"/>
    <w:rsid w:val="00C2684A"/>
    <w:rsid w:val="00C30689"/>
    <w:rsid w:val="00C31F19"/>
    <w:rsid w:val="00C33C19"/>
    <w:rsid w:val="00C37283"/>
    <w:rsid w:val="00C44051"/>
    <w:rsid w:val="00C55E55"/>
    <w:rsid w:val="00C6780A"/>
    <w:rsid w:val="00C71D53"/>
    <w:rsid w:val="00C8695D"/>
    <w:rsid w:val="00CA2CA2"/>
    <w:rsid w:val="00CA5D67"/>
    <w:rsid w:val="00CA71C5"/>
    <w:rsid w:val="00CB059D"/>
    <w:rsid w:val="00CB22D4"/>
    <w:rsid w:val="00CB3E9E"/>
    <w:rsid w:val="00CC3565"/>
    <w:rsid w:val="00CC6119"/>
    <w:rsid w:val="00CD69F5"/>
    <w:rsid w:val="00CE035E"/>
    <w:rsid w:val="00CF41AA"/>
    <w:rsid w:val="00CF561D"/>
    <w:rsid w:val="00CF66D9"/>
    <w:rsid w:val="00D007CB"/>
    <w:rsid w:val="00D07B4F"/>
    <w:rsid w:val="00D13528"/>
    <w:rsid w:val="00D20054"/>
    <w:rsid w:val="00D27F2D"/>
    <w:rsid w:val="00D42BE7"/>
    <w:rsid w:val="00D50553"/>
    <w:rsid w:val="00D56378"/>
    <w:rsid w:val="00D62932"/>
    <w:rsid w:val="00D67A8F"/>
    <w:rsid w:val="00D9595E"/>
    <w:rsid w:val="00D97D49"/>
    <w:rsid w:val="00DA27D7"/>
    <w:rsid w:val="00DA5234"/>
    <w:rsid w:val="00DB41DB"/>
    <w:rsid w:val="00DB5334"/>
    <w:rsid w:val="00DC3DE1"/>
    <w:rsid w:val="00DC6CA3"/>
    <w:rsid w:val="00DC6E3B"/>
    <w:rsid w:val="00DD3070"/>
    <w:rsid w:val="00DE1045"/>
    <w:rsid w:val="00DE301E"/>
    <w:rsid w:val="00DF0FA8"/>
    <w:rsid w:val="00DF2317"/>
    <w:rsid w:val="00DF3A87"/>
    <w:rsid w:val="00E01951"/>
    <w:rsid w:val="00E0398D"/>
    <w:rsid w:val="00E058B2"/>
    <w:rsid w:val="00E0698E"/>
    <w:rsid w:val="00E2054F"/>
    <w:rsid w:val="00E35B37"/>
    <w:rsid w:val="00E42195"/>
    <w:rsid w:val="00E47EE0"/>
    <w:rsid w:val="00E512A8"/>
    <w:rsid w:val="00E651BA"/>
    <w:rsid w:val="00E841F3"/>
    <w:rsid w:val="00E844FC"/>
    <w:rsid w:val="00E86266"/>
    <w:rsid w:val="00EA0EB5"/>
    <w:rsid w:val="00EA2707"/>
    <w:rsid w:val="00EB1D1F"/>
    <w:rsid w:val="00EB4898"/>
    <w:rsid w:val="00EC5C78"/>
    <w:rsid w:val="00ED04A0"/>
    <w:rsid w:val="00EE6547"/>
    <w:rsid w:val="00EF0692"/>
    <w:rsid w:val="00EF76B1"/>
    <w:rsid w:val="00F074B2"/>
    <w:rsid w:val="00F102B9"/>
    <w:rsid w:val="00F14B09"/>
    <w:rsid w:val="00F16EAF"/>
    <w:rsid w:val="00F20BA7"/>
    <w:rsid w:val="00F2605F"/>
    <w:rsid w:val="00F26DE2"/>
    <w:rsid w:val="00F3083F"/>
    <w:rsid w:val="00F32B49"/>
    <w:rsid w:val="00F36827"/>
    <w:rsid w:val="00F43E1D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70AA"/>
    <w:rsid w:val="00F9245A"/>
    <w:rsid w:val="00F9615D"/>
    <w:rsid w:val="00F96DB0"/>
    <w:rsid w:val="00FA223B"/>
    <w:rsid w:val="00FB29C1"/>
    <w:rsid w:val="00FB75CE"/>
    <w:rsid w:val="00FC016C"/>
    <w:rsid w:val="00FC3505"/>
    <w:rsid w:val="00FD326C"/>
    <w:rsid w:val="00FE4094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AE1D-1EC4-41EB-9573-3BEAE854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Young-Jo</cp:lastModifiedBy>
  <cp:revision>6</cp:revision>
  <cp:lastPrinted>2013-09-25T00:53:00Z</cp:lastPrinted>
  <dcterms:created xsi:type="dcterms:W3CDTF">2013-09-28T01:53:00Z</dcterms:created>
  <dcterms:modified xsi:type="dcterms:W3CDTF">2013-09-28T02:15:00Z</dcterms:modified>
</cp:coreProperties>
</file>